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3E9" w:rsidRPr="00ED13E9" w:rsidRDefault="00E5283C" w:rsidP="00C113C0">
      <w:pPr>
        <w:pStyle w:val="pc"/>
        <w:shd w:val="clear" w:color="auto" w:fill="FFFFFF"/>
        <w:spacing w:after="199"/>
        <w:jc w:val="center"/>
        <w:textAlignment w:val="baseline"/>
        <w:rPr>
          <w:b/>
          <w:color w:val="000000" w:themeColor="text1"/>
          <w:sz w:val="28"/>
          <w:szCs w:val="28"/>
        </w:rPr>
      </w:pPr>
      <w:r w:rsidRPr="00ED13E9">
        <w:rPr>
          <w:b/>
          <w:bCs/>
          <w:color w:val="222222"/>
          <w:sz w:val="28"/>
          <w:szCs w:val="28"/>
        </w:rPr>
        <w:t>МЕТОДИЧЕСКИЕ РЕКОМЕНДАЦИИ</w:t>
      </w:r>
      <w:r w:rsidRPr="00ED13E9">
        <w:rPr>
          <w:b/>
          <w:bCs/>
          <w:color w:val="222222"/>
          <w:sz w:val="28"/>
          <w:szCs w:val="28"/>
        </w:rPr>
        <w:br/>
        <w:t>ПО ПРОВЕДЕНИЮ САМООБСЛЕДОВАНИЯ И ПОДГОТОВКЕ ДЕКЛАРАЦИИ</w:t>
      </w:r>
      <w:r w:rsidR="00ED13E9">
        <w:rPr>
          <w:b/>
          <w:bCs/>
          <w:color w:val="222222"/>
          <w:sz w:val="28"/>
          <w:szCs w:val="28"/>
        </w:rPr>
        <w:t xml:space="preserve"> </w:t>
      </w:r>
      <w:r w:rsidRPr="00ED13E9">
        <w:rPr>
          <w:b/>
          <w:bCs/>
          <w:color w:val="222222"/>
          <w:sz w:val="28"/>
          <w:szCs w:val="28"/>
        </w:rPr>
        <w:t>СОБЛЮДЕНИЯ ОБЯЗАТЕЛЬНЫХ ТРЕБОВАНИЙ</w:t>
      </w:r>
      <w:r w:rsidRPr="00ED13E9">
        <w:rPr>
          <w:b/>
          <w:color w:val="000000" w:themeColor="text1"/>
          <w:sz w:val="28"/>
          <w:szCs w:val="28"/>
        </w:rPr>
        <w:t xml:space="preserve"> </w:t>
      </w:r>
      <w:r w:rsidR="00ED13E9">
        <w:rPr>
          <w:b/>
          <w:color w:val="000000" w:themeColor="text1"/>
          <w:sz w:val="28"/>
          <w:szCs w:val="28"/>
        </w:rPr>
        <w:t>В РАМКАХ ОСУЩЕСТВЛЕНИЯ МУНИЦИПАЛЬНОГО ЗЕМЕЛЬНОГО КОНТРОЛЯ</w:t>
      </w:r>
      <w:r w:rsidR="00F66723">
        <w:rPr>
          <w:b/>
          <w:color w:val="000000" w:themeColor="text1"/>
          <w:sz w:val="28"/>
          <w:szCs w:val="28"/>
        </w:rPr>
        <w:t xml:space="preserve"> НА ТЕРРИТОРИИ </w:t>
      </w:r>
      <w:r w:rsidR="00682707">
        <w:rPr>
          <w:b/>
          <w:color w:val="000000" w:themeColor="text1"/>
          <w:sz w:val="28"/>
          <w:szCs w:val="28"/>
        </w:rPr>
        <w:t>НЕКОУЗСКОГО</w:t>
      </w:r>
      <w:r w:rsidR="00F66723">
        <w:rPr>
          <w:b/>
          <w:color w:val="000000" w:themeColor="text1"/>
          <w:sz w:val="28"/>
          <w:szCs w:val="28"/>
        </w:rPr>
        <w:t xml:space="preserve"> МУНИЦИПАЛЬНОГО РАЙОНА</w:t>
      </w:r>
    </w:p>
    <w:p w:rsidR="00C113C0" w:rsidRDefault="00E5283C" w:rsidP="00C113C0">
      <w:pPr>
        <w:pStyle w:val="pc"/>
        <w:numPr>
          <w:ilvl w:val="0"/>
          <w:numId w:val="1"/>
        </w:numPr>
        <w:shd w:val="clear" w:color="auto" w:fill="FFFFFF"/>
        <w:spacing w:before="0" w:beforeAutospacing="0" w:after="0" w:afterAutospacing="0"/>
        <w:jc w:val="center"/>
        <w:textAlignment w:val="baseline"/>
        <w:rPr>
          <w:b/>
          <w:bCs/>
          <w:color w:val="222222"/>
          <w:sz w:val="28"/>
          <w:szCs w:val="28"/>
        </w:rPr>
      </w:pPr>
      <w:r w:rsidRPr="00ED13E9">
        <w:rPr>
          <w:b/>
          <w:bCs/>
          <w:color w:val="222222"/>
          <w:sz w:val="28"/>
          <w:szCs w:val="28"/>
        </w:rPr>
        <w:t>Общие положения</w:t>
      </w:r>
      <w:r w:rsidR="00200820">
        <w:rPr>
          <w:b/>
          <w:bCs/>
          <w:color w:val="222222"/>
          <w:sz w:val="28"/>
          <w:szCs w:val="28"/>
        </w:rPr>
        <w:t>.</w:t>
      </w:r>
    </w:p>
    <w:p w:rsidR="00C113C0" w:rsidRPr="00C113C0" w:rsidRDefault="00C113C0" w:rsidP="00C113C0">
      <w:pPr>
        <w:pStyle w:val="pc"/>
        <w:shd w:val="clear" w:color="auto" w:fill="FFFFFF"/>
        <w:spacing w:before="0" w:beforeAutospacing="0" w:after="0" w:afterAutospacing="0"/>
        <w:ind w:left="1080"/>
        <w:textAlignment w:val="baseline"/>
        <w:rPr>
          <w:b/>
          <w:bCs/>
          <w:color w:val="222222"/>
          <w:sz w:val="28"/>
          <w:szCs w:val="28"/>
        </w:rPr>
      </w:pPr>
    </w:p>
    <w:p w:rsidR="00EA632D" w:rsidRDefault="00ED13E9" w:rsidP="00C113C0">
      <w:pPr>
        <w:spacing w:after="0" w:line="240" w:lineRule="auto"/>
        <w:ind w:firstLine="708"/>
        <w:jc w:val="both"/>
        <w:rPr>
          <w:rFonts w:ascii="Times New Roman" w:hAnsi="Times New Roman" w:cs="Times New Roman"/>
          <w:sz w:val="28"/>
          <w:szCs w:val="28"/>
        </w:rPr>
      </w:pPr>
      <w:r w:rsidRPr="00ED13E9">
        <w:rPr>
          <w:rFonts w:ascii="Times New Roman" w:hAnsi="Times New Roman" w:cs="Times New Roman"/>
          <w:sz w:val="28"/>
          <w:szCs w:val="28"/>
        </w:rPr>
        <w:t>1. Настоящие методические рекомендации подготовлены с целью оказания методической помощи по вопросам проведения самообследования в рамках добровольного определения контролируемыми лицами уровня соблюдения ими обязательных требований</w:t>
      </w:r>
      <w:r w:rsidR="00EA632D" w:rsidRPr="00EA632D">
        <w:t xml:space="preserve"> </w:t>
      </w:r>
      <w:r w:rsidR="00EA632D" w:rsidRPr="00EA632D">
        <w:rPr>
          <w:rFonts w:ascii="Times New Roman" w:hAnsi="Times New Roman" w:cs="Times New Roman"/>
          <w:sz w:val="28"/>
          <w:szCs w:val="28"/>
        </w:rPr>
        <w:t>земельного законодательства</w:t>
      </w:r>
      <w:r w:rsidRPr="00ED13E9">
        <w:rPr>
          <w:rFonts w:ascii="Times New Roman" w:hAnsi="Times New Roman" w:cs="Times New Roman"/>
          <w:sz w:val="28"/>
          <w:szCs w:val="28"/>
        </w:rPr>
        <w:t>.</w:t>
      </w:r>
    </w:p>
    <w:p w:rsidR="00ED13E9" w:rsidRPr="00ED13E9" w:rsidRDefault="00ED13E9" w:rsidP="00C113C0">
      <w:pPr>
        <w:spacing w:after="0" w:line="240" w:lineRule="auto"/>
        <w:ind w:firstLine="708"/>
        <w:jc w:val="both"/>
        <w:rPr>
          <w:rFonts w:ascii="Times New Roman" w:hAnsi="Times New Roman" w:cs="Times New Roman"/>
          <w:sz w:val="28"/>
          <w:szCs w:val="28"/>
        </w:rPr>
      </w:pPr>
      <w:r w:rsidRPr="00ED13E9">
        <w:rPr>
          <w:rFonts w:ascii="Times New Roman" w:hAnsi="Times New Roman" w:cs="Times New Roman"/>
          <w:sz w:val="28"/>
          <w:szCs w:val="28"/>
        </w:rPr>
        <w:t>2. Процедура самообследования, в том числе порядок внесения изменений в декларацию соблюдения обязательных требований и случаи ее аннулирования, регулируется следующими нормативными правовыми актами:</w:t>
      </w:r>
    </w:p>
    <w:p w:rsidR="00ED13E9" w:rsidRPr="00ED13E9" w:rsidRDefault="00ED13E9" w:rsidP="00C113C0">
      <w:pPr>
        <w:spacing w:after="0" w:line="240" w:lineRule="auto"/>
        <w:jc w:val="both"/>
        <w:rPr>
          <w:rFonts w:ascii="Times New Roman" w:hAnsi="Times New Roman" w:cs="Times New Roman"/>
          <w:sz w:val="28"/>
          <w:szCs w:val="28"/>
        </w:rPr>
      </w:pPr>
      <w:r w:rsidRPr="00ED13E9">
        <w:rPr>
          <w:rFonts w:ascii="Times New Roman" w:hAnsi="Times New Roman" w:cs="Times New Roman"/>
          <w:sz w:val="28"/>
          <w:szCs w:val="28"/>
        </w:rPr>
        <w:t xml:space="preserve">- Федеральный закон от 31.07.2020 </w:t>
      </w:r>
      <w:r w:rsidR="00E343E7">
        <w:rPr>
          <w:rFonts w:ascii="Times New Roman" w:hAnsi="Times New Roman" w:cs="Times New Roman"/>
          <w:sz w:val="28"/>
          <w:szCs w:val="28"/>
        </w:rPr>
        <w:t>№</w:t>
      </w:r>
      <w:r w:rsidRPr="00ED13E9">
        <w:rPr>
          <w:rFonts w:ascii="Times New Roman" w:hAnsi="Times New Roman" w:cs="Times New Roman"/>
          <w:sz w:val="28"/>
          <w:szCs w:val="28"/>
        </w:rPr>
        <w:t xml:space="preserve"> 248-ФЗ </w:t>
      </w:r>
      <w:r w:rsidR="0099486C">
        <w:rPr>
          <w:rFonts w:ascii="Times New Roman" w:hAnsi="Times New Roman" w:cs="Times New Roman"/>
          <w:sz w:val="28"/>
          <w:szCs w:val="28"/>
        </w:rPr>
        <w:t>«</w:t>
      </w:r>
      <w:r w:rsidRPr="00ED13E9">
        <w:rPr>
          <w:rFonts w:ascii="Times New Roman" w:hAnsi="Times New Roman" w:cs="Times New Roman"/>
          <w:sz w:val="28"/>
          <w:szCs w:val="28"/>
        </w:rPr>
        <w:t>О государственном контроле (надзоре) и муниципальном контроле в Российской Федерации</w:t>
      </w:r>
      <w:r w:rsidR="0099486C">
        <w:rPr>
          <w:rFonts w:ascii="Times New Roman" w:hAnsi="Times New Roman" w:cs="Times New Roman"/>
          <w:sz w:val="28"/>
          <w:szCs w:val="28"/>
        </w:rPr>
        <w:t>»</w:t>
      </w:r>
      <w:r w:rsidRPr="00ED13E9">
        <w:rPr>
          <w:rFonts w:ascii="Times New Roman" w:hAnsi="Times New Roman" w:cs="Times New Roman"/>
          <w:sz w:val="28"/>
          <w:szCs w:val="28"/>
        </w:rPr>
        <w:t>;</w:t>
      </w:r>
    </w:p>
    <w:p w:rsidR="00ED13E9" w:rsidRDefault="00ED13E9" w:rsidP="00C113C0">
      <w:pPr>
        <w:spacing w:after="0" w:line="240" w:lineRule="auto"/>
        <w:jc w:val="both"/>
        <w:rPr>
          <w:rFonts w:ascii="Times New Roman" w:hAnsi="Times New Roman" w:cs="Times New Roman"/>
          <w:sz w:val="28"/>
          <w:szCs w:val="28"/>
        </w:rPr>
      </w:pPr>
      <w:r w:rsidRPr="00ED13E9">
        <w:rPr>
          <w:rFonts w:ascii="Times New Roman" w:hAnsi="Times New Roman" w:cs="Times New Roman"/>
          <w:sz w:val="28"/>
          <w:szCs w:val="28"/>
        </w:rPr>
        <w:t xml:space="preserve">- </w:t>
      </w:r>
      <w:r w:rsidR="005E3FAF" w:rsidRPr="005E3FAF">
        <w:rPr>
          <w:rFonts w:ascii="Times New Roman" w:hAnsi="Times New Roman" w:cs="Times New Roman"/>
          <w:sz w:val="28"/>
          <w:szCs w:val="28"/>
        </w:rPr>
        <w:t>Федеральны</w:t>
      </w:r>
      <w:r w:rsidR="005E3FAF">
        <w:rPr>
          <w:rFonts w:ascii="Times New Roman" w:hAnsi="Times New Roman" w:cs="Times New Roman"/>
          <w:sz w:val="28"/>
          <w:szCs w:val="28"/>
        </w:rPr>
        <w:t>й</w:t>
      </w:r>
      <w:r w:rsidR="005E3FAF" w:rsidRPr="005E3FAF">
        <w:rPr>
          <w:rFonts w:ascii="Times New Roman" w:hAnsi="Times New Roman" w:cs="Times New Roman"/>
          <w:sz w:val="28"/>
          <w:szCs w:val="28"/>
        </w:rPr>
        <w:t xml:space="preserve"> закон от 06.10.2003 № 131-ФЗ «Об общих принципах организации местного самоуправления в Российской Федерации»</w:t>
      </w:r>
      <w:r w:rsidR="00C113C0">
        <w:rPr>
          <w:rFonts w:ascii="Times New Roman" w:hAnsi="Times New Roman" w:cs="Times New Roman"/>
          <w:sz w:val="28"/>
          <w:szCs w:val="28"/>
        </w:rPr>
        <w:t>.</w:t>
      </w:r>
    </w:p>
    <w:p w:rsidR="00ED13E9" w:rsidRPr="00ED13E9" w:rsidRDefault="00ED13E9" w:rsidP="00ED13E9">
      <w:pPr>
        <w:jc w:val="both"/>
        <w:rPr>
          <w:rFonts w:ascii="Times New Roman" w:hAnsi="Times New Roman" w:cs="Times New Roman"/>
          <w:sz w:val="28"/>
          <w:szCs w:val="28"/>
        </w:rPr>
      </w:pPr>
    </w:p>
    <w:p w:rsidR="00ED13E9" w:rsidRPr="00200820" w:rsidRDefault="00ED13E9" w:rsidP="00200820">
      <w:pPr>
        <w:pStyle w:val="a9"/>
        <w:numPr>
          <w:ilvl w:val="0"/>
          <w:numId w:val="1"/>
        </w:numPr>
        <w:spacing w:after="0" w:line="240" w:lineRule="auto"/>
        <w:jc w:val="center"/>
        <w:rPr>
          <w:rFonts w:ascii="Times New Roman" w:hAnsi="Times New Roman" w:cs="Times New Roman"/>
          <w:b/>
          <w:sz w:val="28"/>
          <w:szCs w:val="28"/>
        </w:rPr>
      </w:pPr>
      <w:r w:rsidRPr="00200820">
        <w:rPr>
          <w:rFonts w:ascii="Times New Roman" w:hAnsi="Times New Roman" w:cs="Times New Roman"/>
          <w:b/>
          <w:sz w:val="28"/>
          <w:szCs w:val="28"/>
        </w:rPr>
        <w:t>Организация самообследования</w:t>
      </w:r>
      <w:r w:rsidR="00200820" w:rsidRPr="00200820">
        <w:rPr>
          <w:rFonts w:ascii="Times New Roman" w:hAnsi="Times New Roman" w:cs="Times New Roman"/>
          <w:b/>
          <w:sz w:val="28"/>
          <w:szCs w:val="28"/>
        </w:rPr>
        <w:t>.</w:t>
      </w:r>
    </w:p>
    <w:p w:rsidR="00200820" w:rsidRPr="00200820" w:rsidRDefault="00200820" w:rsidP="00200820">
      <w:pPr>
        <w:pStyle w:val="a9"/>
        <w:spacing w:after="0" w:line="240" w:lineRule="auto"/>
        <w:ind w:left="1080"/>
        <w:rPr>
          <w:rFonts w:ascii="Times New Roman" w:hAnsi="Times New Roman" w:cs="Times New Roman"/>
          <w:b/>
          <w:sz w:val="28"/>
          <w:szCs w:val="28"/>
        </w:rPr>
      </w:pPr>
    </w:p>
    <w:p w:rsidR="00ED13E9" w:rsidRPr="00ED13E9" w:rsidRDefault="0002013A" w:rsidP="0020082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2.1 </w:t>
      </w:r>
      <w:r w:rsidR="00ED13E9" w:rsidRPr="00ED13E9">
        <w:rPr>
          <w:rFonts w:ascii="Times New Roman" w:hAnsi="Times New Roman" w:cs="Times New Roman"/>
          <w:sz w:val="28"/>
          <w:szCs w:val="28"/>
        </w:rPr>
        <w:t>Самообследование осуществляется в автоматизированном режиме и включает в себя:</w:t>
      </w:r>
    </w:p>
    <w:p w:rsidR="00ED13E9" w:rsidRPr="00ED13E9" w:rsidRDefault="00ED13E9" w:rsidP="00200820">
      <w:pPr>
        <w:spacing w:after="0" w:line="240" w:lineRule="auto"/>
        <w:jc w:val="both"/>
        <w:rPr>
          <w:rFonts w:ascii="Times New Roman" w:hAnsi="Times New Roman" w:cs="Times New Roman"/>
          <w:sz w:val="28"/>
          <w:szCs w:val="28"/>
        </w:rPr>
      </w:pPr>
      <w:r w:rsidRPr="00ED13E9">
        <w:rPr>
          <w:rFonts w:ascii="Times New Roman" w:hAnsi="Times New Roman" w:cs="Times New Roman"/>
          <w:sz w:val="28"/>
          <w:szCs w:val="28"/>
        </w:rPr>
        <w:t>1) проведение самообследования соблюдения обязательных требований;</w:t>
      </w:r>
    </w:p>
    <w:p w:rsidR="00ED13E9" w:rsidRPr="00ED13E9" w:rsidRDefault="00ED13E9" w:rsidP="00200820">
      <w:pPr>
        <w:spacing w:after="0" w:line="240" w:lineRule="auto"/>
        <w:jc w:val="both"/>
        <w:rPr>
          <w:rFonts w:ascii="Times New Roman" w:hAnsi="Times New Roman" w:cs="Times New Roman"/>
          <w:sz w:val="28"/>
          <w:szCs w:val="28"/>
        </w:rPr>
      </w:pPr>
      <w:r w:rsidRPr="00ED13E9">
        <w:rPr>
          <w:rFonts w:ascii="Times New Roman" w:hAnsi="Times New Roman" w:cs="Times New Roman"/>
          <w:sz w:val="28"/>
          <w:szCs w:val="28"/>
        </w:rPr>
        <w:t>2) оценку уровня соблюдения обязательных требований;</w:t>
      </w:r>
    </w:p>
    <w:p w:rsidR="00ED13E9" w:rsidRPr="00ED13E9" w:rsidRDefault="00ED13E9" w:rsidP="00200820">
      <w:pPr>
        <w:spacing w:after="0" w:line="240" w:lineRule="auto"/>
        <w:jc w:val="both"/>
        <w:rPr>
          <w:rFonts w:ascii="Times New Roman" w:hAnsi="Times New Roman" w:cs="Times New Roman"/>
          <w:sz w:val="28"/>
          <w:szCs w:val="28"/>
        </w:rPr>
      </w:pPr>
      <w:r w:rsidRPr="00ED13E9">
        <w:rPr>
          <w:rFonts w:ascii="Times New Roman" w:hAnsi="Times New Roman" w:cs="Times New Roman"/>
          <w:sz w:val="28"/>
          <w:szCs w:val="28"/>
        </w:rPr>
        <w:t>3) возможность принятия декларации соблюдения обязательных требований;</w:t>
      </w:r>
    </w:p>
    <w:p w:rsidR="00ED13E9" w:rsidRDefault="0039143C" w:rsidP="0020082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ED13E9" w:rsidRPr="00ED13E9">
        <w:rPr>
          <w:rFonts w:ascii="Times New Roman" w:hAnsi="Times New Roman" w:cs="Times New Roman"/>
          <w:sz w:val="28"/>
          <w:szCs w:val="28"/>
        </w:rPr>
        <w:t>регистраци</w:t>
      </w:r>
      <w:r w:rsidR="0054634A">
        <w:rPr>
          <w:rFonts w:ascii="Times New Roman" w:hAnsi="Times New Roman" w:cs="Times New Roman"/>
          <w:sz w:val="28"/>
          <w:szCs w:val="28"/>
        </w:rPr>
        <w:t>я</w:t>
      </w:r>
      <w:r w:rsidR="00ED13E9" w:rsidRPr="00ED13E9">
        <w:rPr>
          <w:rFonts w:ascii="Times New Roman" w:hAnsi="Times New Roman" w:cs="Times New Roman"/>
          <w:sz w:val="28"/>
          <w:szCs w:val="28"/>
        </w:rPr>
        <w:t xml:space="preserve"> декларации соблюдения обязательных требований в </w:t>
      </w:r>
      <w:r w:rsidR="0002013A">
        <w:rPr>
          <w:rFonts w:ascii="Times New Roman" w:hAnsi="Times New Roman" w:cs="Times New Roman"/>
          <w:sz w:val="28"/>
          <w:szCs w:val="28"/>
        </w:rPr>
        <w:t>Управлении</w:t>
      </w:r>
      <w:r w:rsidR="002310E4">
        <w:rPr>
          <w:rFonts w:ascii="Times New Roman" w:hAnsi="Times New Roman" w:cs="Times New Roman"/>
          <w:sz w:val="28"/>
          <w:szCs w:val="28"/>
        </w:rPr>
        <w:t xml:space="preserve"> имущественных и земельных отношений администрации Некоузского</w:t>
      </w:r>
      <w:r w:rsidR="0002013A">
        <w:rPr>
          <w:rFonts w:ascii="Times New Roman" w:hAnsi="Times New Roman" w:cs="Times New Roman"/>
          <w:sz w:val="28"/>
          <w:szCs w:val="28"/>
        </w:rPr>
        <w:t xml:space="preserve"> муниципального</w:t>
      </w:r>
      <w:r w:rsidR="002310E4">
        <w:rPr>
          <w:rFonts w:ascii="Times New Roman" w:hAnsi="Times New Roman" w:cs="Times New Roman"/>
          <w:sz w:val="28"/>
          <w:szCs w:val="28"/>
        </w:rPr>
        <w:t xml:space="preserve"> района Ярославской области </w:t>
      </w:r>
      <w:r w:rsidR="006D2E15">
        <w:rPr>
          <w:rFonts w:ascii="Times New Roman" w:hAnsi="Times New Roman" w:cs="Times New Roman"/>
          <w:sz w:val="28"/>
          <w:szCs w:val="28"/>
        </w:rPr>
        <w:t>(далее – Управление)</w:t>
      </w:r>
      <w:r w:rsidR="00ED13E9" w:rsidRPr="00ED13E9">
        <w:rPr>
          <w:rFonts w:ascii="Times New Roman" w:hAnsi="Times New Roman" w:cs="Times New Roman"/>
          <w:sz w:val="28"/>
          <w:szCs w:val="28"/>
        </w:rPr>
        <w:t>, в случае ее представления в контролируемым лицом.</w:t>
      </w:r>
    </w:p>
    <w:p w:rsidR="00E343E7" w:rsidRDefault="0002013A" w:rsidP="00C110A6">
      <w:pPr>
        <w:spacing w:after="0"/>
        <w:ind w:firstLine="708"/>
        <w:jc w:val="both"/>
        <w:rPr>
          <w:rFonts w:ascii="Times New Roman" w:hAnsi="Times New Roman" w:cs="Times New Roman"/>
          <w:sz w:val="28"/>
          <w:szCs w:val="28"/>
        </w:rPr>
      </w:pPr>
      <w:r w:rsidRPr="0002013A">
        <w:rPr>
          <w:rFonts w:ascii="Times New Roman" w:hAnsi="Times New Roman" w:cs="Times New Roman"/>
          <w:sz w:val="28"/>
          <w:szCs w:val="28"/>
        </w:rPr>
        <w:t xml:space="preserve">2.2. Самообследование проводится в </w:t>
      </w:r>
      <w:r w:rsidR="00E343E7">
        <w:rPr>
          <w:rFonts w:ascii="Times New Roman" w:hAnsi="Times New Roman" w:cs="Times New Roman"/>
          <w:sz w:val="28"/>
          <w:szCs w:val="28"/>
        </w:rPr>
        <w:t xml:space="preserve">двух формах: </w:t>
      </w:r>
    </w:p>
    <w:p w:rsidR="00E343E7" w:rsidRDefault="00E343E7" w:rsidP="00C110A6">
      <w:pPr>
        <w:spacing w:after="0"/>
        <w:ind w:firstLine="708"/>
        <w:jc w:val="both"/>
        <w:rPr>
          <w:rFonts w:ascii="Times New Roman" w:hAnsi="Times New Roman" w:cs="Times New Roman"/>
          <w:sz w:val="28"/>
          <w:szCs w:val="28"/>
        </w:rPr>
      </w:pPr>
      <w:r>
        <w:rPr>
          <w:rFonts w:ascii="Times New Roman" w:hAnsi="Times New Roman" w:cs="Times New Roman"/>
          <w:sz w:val="28"/>
          <w:szCs w:val="28"/>
        </w:rPr>
        <w:t>а) с принятием декларации о соблюдении обязательных требований;</w:t>
      </w:r>
    </w:p>
    <w:p w:rsidR="00E343E7" w:rsidRDefault="00E343E7" w:rsidP="00C110A6">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б) без принятия декларации о соблюдении обязательных требований в случаях, установленных частью 3 статьи 49 </w:t>
      </w:r>
      <w:r w:rsidRPr="00E343E7">
        <w:rPr>
          <w:rFonts w:ascii="Times New Roman" w:hAnsi="Times New Roman" w:cs="Times New Roman"/>
          <w:sz w:val="28"/>
          <w:szCs w:val="28"/>
        </w:rPr>
        <w:t>Федеральн</w:t>
      </w:r>
      <w:r>
        <w:rPr>
          <w:rFonts w:ascii="Times New Roman" w:hAnsi="Times New Roman" w:cs="Times New Roman"/>
          <w:sz w:val="28"/>
          <w:szCs w:val="28"/>
        </w:rPr>
        <w:t>ого</w:t>
      </w:r>
      <w:r w:rsidRPr="00E343E7">
        <w:rPr>
          <w:rFonts w:ascii="Times New Roman" w:hAnsi="Times New Roman" w:cs="Times New Roman"/>
          <w:sz w:val="28"/>
          <w:szCs w:val="28"/>
        </w:rPr>
        <w:t xml:space="preserve"> закон</w:t>
      </w:r>
      <w:r>
        <w:rPr>
          <w:rFonts w:ascii="Times New Roman" w:hAnsi="Times New Roman" w:cs="Times New Roman"/>
          <w:sz w:val="28"/>
          <w:szCs w:val="28"/>
        </w:rPr>
        <w:t>а</w:t>
      </w:r>
      <w:r w:rsidRPr="00E343E7">
        <w:rPr>
          <w:rFonts w:ascii="Times New Roman" w:hAnsi="Times New Roman" w:cs="Times New Roman"/>
          <w:sz w:val="28"/>
          <w:szCs w:val="28"/>
        </w:rPr>
        <w:t xml:space="preserve"> от 31.07.2020 </w:t>
      </w:r>
      <w:r>
        <w:rPr>
          <w:rFonts w:ascii="Times New Roman" w:hAnsi="Times New Roman" w:cs="Times New Roman"/>
          <w:sz w:val="28"/>
          <w:szCs w:val="28"/>
        </w:rPr>
        <w:t>№</w:t>
      </w:r>
      <w:r w:rsidRPr="00E343E7">
        <w:rPr>
          <w:rFonts w:ascii="Times New Roman" w:hAnsi="Times New Roman" w:cs="Times New Roman"/>
          <w:sz w:val="28"/>
          <w:szCs w:val="28"/>
        </w:rPr>
        <w:t xml:space="preserve"> 248-ФЗ </w:t>
      </w:r>
      <w:r w:rsidR="005F7AB8">
        <w:rPr>
          <w:rFonts w:ascii="Times New Roman" w:hAnsi="Times New Roman" w:cs="Times New Roman"/>
          <w:sz w:val="28"/>
          <w:szCs w:val="28"/>
        </w:rPr>
        <w:t>«</w:t>
      </w:r>
      <w:r w:rsidRPr="00E343E7">
        <w:rPr>
          <w:rFonts w:ascii="Times New Roman" w:hAnsi="Times New Roman" w:cs="Times New Roman"/>
          <w:sz w:val="28"/>
          <w:szCs w:val="28"/>
        </w:rPr>
        <w:t>О государственном контроле (надзоре) и муниципальном контроле в Российской Федерации</w:t>
      </w:r>
      <w:r w:rsidR="005F7AB8">
        <w:rPr>
          <w:rFonts w:ascii="Times New Roman" w:hAnsi="Times New Roman" w:cs="Times New Roman"/>
          <w:sz w:val="28"/>
          <w:szCs w:val="28"/>
        </w:rPr>
        <w:t>»</w:t>
      </w:r>
      <w:r>
        <w:rPr>
          <w:rFonts w:ascii="Times New Roman" w:hAnsi="Times New Roman" w:cs="Times New Roman"/>
          <w:sz w:val="28"/>
          <w:szCs w:val="28"/>
        </w:rPr>
        <w:t>.</w:t>
      </w:r>
    </w:p>
    <w:p w:rsidR="00C110A6" w:rsidRDefault="0002013A" w:rsidP="00C110A6">
      <w:pPr>
        <w:spacing w:after="0"/>
        <w:ind w:firstLine="708"/>
        <w:jc w:val="both"/>
        <w:rPr>
          <w:rFonts w:ascii="Times New Roman" w:hAnsi="Times New Roman" w:cs="Times New Roman"/>
          <w:sz w:val="28"/>
          <w:szCs w:val="28"/>
        </w:rPr>
      </w:pPr>
      <w:r w:rsidRPr="0002013A">
        <w:rPr>
          <w:rFonts w:ascii="Times New Roman" w:hAnsi="Times New Roman" w:cs="Times New Roman"/>
          <w:sz w:val="28"/>
          <w:szCs w:val="28"/>
        </w:rPr>
        <w:t xml:space="preserve"> </w:t>
      </w:r>
      <w:r w:rsidR="00231E18">
        <w:rPr>
          <w:rFonts w:ascii="Times New Roman" w:hAnsi="Times New Roman" w:cs="Times New Roman"/>
          <w:sz w:val="28"/>
          <w:szCs w:val="28"/>
        </w:rPr>
        <w:t>С</w:t>
      </w:r>
      <w:r w:rsidR="00E343E7">
        <w:rPr>
          <w:rFonts w:ascii="Times New Roman" w:hAnsi="Times New Roman" w:cs="Times New Roman"/>
          <w:sz w:val="28"/>
          <w:szCs w:val="28"/>
        </w:rPr>
        <w:t>амообследовани</w:t>
      </w:r>
      <w:r w:rsidR="00231E18">
        <w:rPr>
          <w:rFonts w:ascii="Times New Roman" w:hAnsi="Times New Roman" w:cs="Times New Roman"/>
          <w:sz w:val="28"/>
          <w:szCs w:val="28"/>
        </w:rPr>
        <w:t>е</w:t>
      </w:r>
      <w:r w:rsidR="00E343E7">
        <w:rPr>
          <w:rFonts w:ascii="Times New Roman" w:hAnsi="Times New Roman" w:cs="Times New Roman"/>
          <w:sz w:val="28"/>
          <w:szCs w:val="28"/>
        </w:rPr>
        <w:t xml:space="preserve"> можно</w:t>
      </w:r>
      <w:r w:rsidRPr="0002013A">
        <w:rPr>
          <w:rFonts w:ascii="Times New Roman" w:hAnsi="Times New Roman" w:cs="Times New Roman"/>
          <w:sz w:val="28"/>
          <w:szCs w:val="28"/>
        </w:rPr>
        <w:t xml:space="preserve"> </w:t>
      </w:r>
      <w:r w:rsidR="00231E18">
        <w:rPr>
          <w:rFonts w:ascii="Times New Roman" w:hAnsi="Times New Roman" w:cs="Times New Roman"/>
          <w:sz w:val="28"/>
          <w:szCs w:val="28"/>
        </w:rPr>
        <w:t>пройти</w:t>
      </w:r>
      <w:r w:rsidRPr="0002013A">
        <w:rPr>
          <w:rFonts w:ascii="Times New Roman" w:hAnsi="Times New Roman" w:cs="Times New Roman"/>
          <w:sz w:val="28"/>
          <w:szCs w:val="28"/>
        </w:rPr>
        <w:t xml:space="preserve"> на официальном сайте </w:t>
      </w:r>
      <w:r>
        <w:rPr>
          <w:rFonts w:ascii="Times New Roman" w:hAnsi="Times New Roman" w:cs="Times New Roman"/>
          <w:sz w:val="28"/>
          <w:szCs w:val="28"/>
        </w:rPr>
        <w:t xml:space="preserve">администрации </w:t>
      </w:r>
      <w:r w:rsidR="00F31891">
        <w:rPr>
          <w:rFonts w:ascii="Times New Roman" w:hAnsi="Times New Roman" w:cs="Times New Roman"/>
          <w:sz w:val="28"/>
          <w:szCs w:val="28"/>
        </w:rPr>
        <w:t>Некоузского</w:t>
      </w:r>
      <w:r>
        <w:rPr>
          <w:rFonts w:ascii="Times New Roman" w:hAnsi="Times New Roman" w:cs="Times New Roman"/>
          <w:sz w:val="28"/>
          <w:szCs w:val="28"/>
        </w:rPr>
        <w:t xml:space="preserve"> муниципального района Ярославской области</w:t>
      </w:r>
      <w:r w:rsidRPr="0002013A">
        <w:rPr>
          <w:rFonts w:ascii="Times New Roman" w:hAnsi="Times New Roman" w:cs="Times New Roman"/>
          <w:sz w:val="28"/>
          <w:szCs w:val="28"/>
        </w:rPr>
        <w:t xml:space="preserve"> в сети "Интернет"</w:t>
      </w:r>
      <w:r w:rsidR="00617ABC" w:rsidRPr="00617ABC">
        <w:t xml:space="preserve"> </w:t>
      </w:r>
      <w:r w:rsidR="0054634A" w:rsidRPr="0054634A">
        <w:rPr>
          <w:rFonts w:ascii="Times New Roman" w:hAnsi="Times New Roman" w:cs="Times New Roman"/>
          <w:sz w:val="28"/>
          <w:szCs w:val="28"/>
        </w:rPr>
        <w:t>(</w:t>
      </w:r>
      <w:r w:rsidR="00F31891">
        <w:rPr>
          <w:rFonts w:ascii="Times New Roman" w:hAnsi="Times New Roman" w:cs="Times New Roman"/>
          <w:sz w:val="28"/>
          <w:szCs w:val="28"/>
        </w:rPr>
        <w:t>https://nekouz.ru</w:t>
      </w:r>
      <w:r w:rsidR="0054634A" w:rsidRPr="0054634A">
        <w:rPr>
          <w:rFonts w:ascii="Times New Roman" w:hAnsi="Times New Roman" w:cs="Times New Roman"/>
          <w:sz w:val="28"/>
          <w:szCs w:val="28"/>
        </w:rPr>
        <w:t>/), в разделе «Муниципальны</w:t>
      </w:r>
      <w:r w:rsidR="00F31891">
        <w:rPr>
          <w:rFonts w:ascii="Times New Roman" w:hAnsi="Times New Roman" w:cs="Times New Roman"/>
          <w:sz w:val="28"/>
          <w:szCs w:val="28"/>
        </w:rPr>
        <w:t>е услуги и функции</w:t>
      </w:r>
      <w:r w:rsidR="0054634A" w:rsidRPr="0054634A">
        <w:rPr>
          <w:rFonts w:ascii="Times New Roman" w:hAnsi="Times New Roman" w:cs="Times New Roman"/>
          <w:sz w:val="28"/>
          <w:szCs w:val="28"/>
        </w:rPr>
        <w:t>»,</w:t>
      </w:r>
      <w:r w:rsidR="00231E18">
        <w:rPr>
          <w:rFonts w:ascii="Times New Roman" w:hAnsi="Times New Roman" w:cs="Times New Roman"/>
          <w:sz w:val="28"/>
          <w:szCs w:val="28"/>
        </w:rPr>
        <w:t xml:space="preserve"> во</w:t>
      </w:r>
      <w:r w:rsidR="0054634A" w:rsidRPr="0054634A">
        <w:rPr>
          <w:rFonts w:ascii="Times New Roman" w:hAnsi="Times New Roman" w:cs="Times New Roman"/>
          <w:sz w:val="28"/>
          <w:szCs w:val="28"/>
        </w:rPr>
        <w:t xml:space="preserve"> вкладк</w:t>
      </w:r>
      <w:r w:rsidR="00231E18">
        <w:rPr>
          <w:rFonts w:ascii="Times New Roman" w:hAnsi="Times New Roman" w:cs="Times New Roman"/>
          <w:sz w:val="28"/>
          <w:szCs w:val="28"/>
        </w:rPr>
        <w:t>е</w:t>
      </w:r>
      <w:r w:rsidR="00C113C0">
        <w:rPr>
          <w:rFonts w:ascii="Times New Roman" w:hAnsi="Times New Roman" w:cs="Times New Roman"/>
          <w:sz w:val="28"/>
          <w:szCs w:val="28"/>
        </w:rPr>
        <w:t xml:space="preserve"> «</w:t>
      </w:r>
      <w:r w:rsidR="00200820">
        <w:rPr>
          <w:rFonts w:ascii="Times New Roman" w:hAnsi="Times New Roman" w:cs="Times New Roman"/>
          <w:sz w:val="28"/>
          <w:szCs w:val="28"/>
        </w:rPr>
        <w:t>Муниципальный контроль»</w:t>
      </w:r>
      <w:r w:rsidR="00C110A6">
        <w:rPr>
          <w:rFonts w:ascii="Times New Roman" w:hAnsi="Times New Roman" w:cs="Times New Roman"/>
          <w:sz w:val="28"/>
          <w:szCs w:val="28"/>
        </w:rPr>
        <w:t xml:space="preserve">, а именно </w:t>
      </w:r>
      <w:r w:rsidRPr="0002013A">
        <w:rPr>
          <w:rFonts w:ascii="Times New Roman" w:hAnsi="Times New Roman" w:cs="Times New Roman"/>
          <w:sz w:val="28"/>
          <w:szCs w:val="28"/>
        </w:rPr>
        <w:t>посредством заполнения проверочных листов (списков контрольных вопросов</w:t>
      </w:r>
      <w:r w:rsidR="00231E18">
        <w:rPr>
          <w:rFonts w:ascii="Times New Roman" w:hAnsi="Times New Roman" w:cs="Times New Roman"/>
          <w:sz w:val="28"/>
          <w:szCs w:val="28"/>
        </w:rPr>
        <w:t>)</w:t>
      </w:r>
      <w:r w:rsidRPr="0002013A">
        <w:rPr>
          <w:rFonts w:ascii="Times New Roman" w:hAnsi="Times New Roman" w:cs="Times New Roman"/>
          <w:sz w:val="28"/>
          <w:szCs w:val="28"/>
        </w:rPr>
        <w:t>.</w:t>
      </w:r>
    </w:p>
    <w:p w:rsidR="00617ABC" w:rsidRPr="00617ABC" w:rsidRDefault="00617ABC" w:rsidP="00E53A01">
      <w:pPr>
        <w:spacing w:after="0"/>
        <w:ind w:firstLine="708"/>
        <w:jc w:val="both"/>
        <w:rPr>
          <w:rFonts w:ascii="Times New Roman" w:hAnsi="Times New Roman" w:cs="Times New Roman"/>
          <w:sz w:val="28"/>
          <w:szCs w:val="28"/>
        </w:rPr>
      </w:pPr>
      <w:r w:rsidRPr="00617ABC">
        <w:rPr>
          <w:rFonts w:ascii="Times New Roman" w:hAnsi="Times New Roman" w:cs="Times New Roman"/>
          <w:sz w:val="28"/>
          <w:szCs w:val="28"/>
        </w:rPr>
        <w:t xml:space="preserve">При проведении самообследования контролируемое лицо заполняет форму проверочного листа, последовательно занося в соответствующие графы </w:t>
      </w:r>
      <w:r w:rsidRPr="00617ABC">
        <w:rPr>
          <w:rFonts w:ascii="Times New Roman" w:hAnsi="Times New Roman" w:cs="Times New Roman"/>
          <w:sz w:val="28"/>
          <w:szCs w:val="28"/>
        </w:rPr>
        <w:lastRenderedPageBreak/>
        <w:t xml:space="preserve">ответы </w:t>
      </w:r>
      <w:r w:rsidR="00B679D2">
        <w:rPr>
          <w:rFonts w:ascii="Times New Roman" w:hAnsi="Times New Roman" w:cs="Times New Roman"/>
          <w:sz w:val="28"/>
          <w:szCs w:val="28"/>
        </w:rPr>
        <w:t>«</w:t>
      </w:r>
      <w:r w:rsidRPr="00617ABC">
        <w:rPr>
          <w:rFonts w:ascii="Times New Roman" w:hAnsi="Times New Roman" w:cs="Times New Roman"/>
          <w:sz w:val="28"/>
          <w:szCs w:val="28"/>
        </w:rPr>
        <w:t>да</w:t>
      </w:r>
      <w:r w:rsidR="00B679D2">
        <w:rPr>
          <w:rFonts w:ascii="Times New Roman" w:hAnsi="Times New Roman" w:cs="Times New Roman"/>
          <w:sz w:val="28"/>
          <w:szCs w:val="28"/>
        </w:rPr>
        <w:t>»</w:t>
      </w:r>
      <w:r w:rsidRPr="00617ABC">
        <w:rPr>
          <w:rFonts w:ascii="Times New Roman" w:hAnsi="Times New Roman" w:cs="Times New Roman"/>
          <w:sz w:val="28"/>
          <w:szCs w:val="28"/>
        </w:rPr>
        <w:t xml:space="preserve">, </w:t>
      </w:r>
      <w:r w:rsidR="00B679D2">
        <w:rPr>
          <w:rFonts w:ascii="Times New Roman" w:hAnsi="Times New Roman" w:cs="Times New Roman"/>
          <w:sz w:val="28"/>
          <w:szCs w:val="28"/>
        </w:rPr>
        <w:t>«</w:t>
      </w:r>
      <w:r w:rsidRPr="00617ABC">
        <w:rPr>
          <w:rFonts w:ascii="Times New Roman" w:hAnsi="Times New Roman" w:cs="Times New Roman"/>
          <w:sz w:val="28"/>
          <w:szCs w:val="28"/>
        </w:rPr>
        <w:t>нет</w:t>
      </w:r>
      <w:r w:rsidR="00B679D2">
        <w:rPr>
          <w:rFonts w:ascii="Times New Roman" w:hAnsi="Times New Roman" w:cs="Times New Roman"/>
          <w:sz w:val="28"/>
          <w:szCs w:val="28"/>
        </w:rPr>
        <w:t>»</w:t>
      </w:r>
      <w:r w:rsidRPr="00617ABC">
        <w:rPr>
          <w:rFonts w:ascii="Times New Roman" w:hAnsi="Times New Roman" w:cs="Times New Roman"/>
          <w:sz w:val="28"/>
          <w:szCs w:val="28"/>
        </w:rPr>
        <w:t xml:space="preserve">, </w:t>
      </w:r>
      <w:r w:rsidR="00B679D2">
        <w:rPr>
          <w:rFonts w:ascii="Times New Roman" w:hAnsi="Times New Roman" w:cs="Times New Roman"/>
          <w:sz w:val="28"/>
          <w:szCs w:val="28"/>
        </w:rPr>
        <w:t>«</w:t>
      </w:r>
      <w:r w:rsidRPr="00617ABC">
        <w:rPr>
          <w:rFonts w:ascii="Times New Roman" w:hAnsi="Times New Roman" w:cs="Times New Roman"/>
          <w:sz w:val="28"/>
          <w:szCs w:val="28"/>
        </w:rPr>
        <w:t>неприменимо</w:t>
      </w:r>
      <w:r w:rsidR="00B679D2">
        <w:rPr>
          <w:rFonts w:ascii="Times New Roman" w:hAnsi="Times New Roman" w:cs="Times New Roman"/>
          <w:sz w:val="28"/>
          <w:szCs w:val="28"/>
        </w:rPr>
        <w:t>»</w:t>
      </w:r>
      <w:r w:rsidRPr="00617ABC">
        <w:rPr>
          <w:rFonts w:ascii="Times New Roman" w:hAnsi="Times New Roman" w:cs="Times New Roman"/>
          <w:sz w:val="28"/>
          <w:szCs w:val="28"/>
        </w:rPr>
        <w:t xml:space="preserve"> на контрольные вопросы. Графа </w:t>
      </w:r>
      <w:r w:rsidR="00E206ED">
        <w:rPr>
          <w:rFonts w:ascii="Times New Roman" w:hAnsi="Times New Roman" w:cs="Times New Roman"/>
          <w:sz w:val="28"/>
          <w:szCs w:val="28"/>
        </w:rPr>
        <w:t>«</w:t>
      </w:r>
      <w:r w:rsidRPr="00617ABC">
        <w:rPr>
          <w:rFonts w:ascii="Times New Roman" w:hAnsi="Times New Roman" w:cs="Times New Roman"/>
          <w:sz w:val="28"/>
          <w:szCs w:val="28"/>
        </w:rPr>
        <w:t>примечание</w:t>
      </w:r>
      <w:r w:rsidR="00E206ED">
        <w:rPr>
          <w:rFonts w:ascii="Times New Roman" w:hAnsi="Times New Roman" w:cs="Times New Roman"/>
          <w:sz w:val="28"/>
          <w:szCs w:val="28"/>
        </w:rPr>
        <w:t>»</w:t>
      </w:r>
      <w:r w:rsidRPr="00617ABC">
        <w:rPr>
          <w:rFonts w:ascii="Times New Roman" w:hAnsi="Times New Roman" w:cs="Times New Roman"/>
          <w:sz w:val="28"/>
          <w:szCs w:val="28"/>
        </w:rPr>
        <w:t xml:space="preserve"> заполняется в случае заполнения графы </w:t>
      </w:r>
      <w:r w:rsidR="00E206ED">
        <w:rPr>
          <w:rFonts w:ascii="Times New Roman" w:hAnsi="Times New Roman" w:cs="Times New Roman"/>
          <w:sz w:val="28"/>
          <w:szCs w:val="28"/>
        </w:rPr>
        <w:t>«</w:t>
      </w:r>
      <w:r w:rsidRPr="00617ABC">
        <w:rPr>
          <w:rFonts w:ascii="Times New Roman" w:hAnsi="Times New Roman" w:cs="Times New Roman"/>
          <w:sz w:val="28"/>
          <w:szCs w:val="28"/>
        </w:rPr>
        <w:t>неприменимо</w:t>
      </w:r>
      <w:r w:rsidR="00E206ED">
        <w:rPr>
          <w:rFonts w:ascii="Times New Roman" w:hAnsi="Times New Roman" w:cs="Times New Roman"/>
          <w:sz w:val="28"/>
          <w:szCs w:val="28"/>
        </w:rPr>
        <w:t>»</w:t>
      </w:r>
      <w:r w:rsidRPr="00617ABC">
        <w:rPr>
          <w:rFonts w:ascii="Times New Roman" w:hAnsi="Times New Roman" w:cs="Times New Roman"/>
          <w:sz w:val="28"/>
          <w:szCs w:val="28"/>
        </w:rPr>
        <w:t>.</w:t>
      </w:r>
    </w:p>
    <w:p w:rsidR="00BA4960" w:rsidRDefault="00617ABC" w:rsidP="00E53A01">
      <w:pPr>
        <w:spacing w:after="0"/>
        <w:ind w:firstLine="708"/>
        <w:jc w:val="both"/>
        <w:rPr>
          <w:rFonts w:ascii="Times New Roman" w:hAnsi="Times New Roman" w:cs="Times New Roman"/>
          <w:sz w:val="28"/>
          <w:szCs w:val="28"/>
        </w:rPr>
      </w:pPr>
      <w:r w:rsidRPr="00617ABC">
        <w:rPr>
          <w:rFonts w:ascii="Times New Roman" w:hAnsi="Times New Roman" w:cs="Times New Roman"/>
          <w:sz w:val="28"/>
          <w:szCs w:val="28"/>
        </w:rPr>
        <w:t>С целью оценки уровня соблюдения обязательных требований по результатам заполнения проверочного листа, контролируемое лицо проводит анализ результатов самообследования</w:t>
      </w:r>
      <w:r w:rsidR="00734632">
        <w:rPr>
          <w:rFonts w:ascii="Times New Roman" w:hAnsi="Times New Roman" w:cs="Times New Roman"/>
          <w:sz w:val="28"/>
          <w:szCs w:val="28"/>
        </w:rPr>
        <w:t xml:space="preserve"> исходя из следующих критериев:</w:t>
      </w:r>
    </w:p>
    <w:p w:rsidR="00734632" w:rsidRDefault="00734632" w:rsidP="00E53A01">
      <w:pPr>
        <w:spacing w:after="0"/>
        <w:ind w:firstLine="708"/>
        <w:jc w:val="both"/>
        <w:rPr>
          <w:rFonts w:ascii="Times New Roman" w:hAnsi="Times New Roman" w:cs="Times New Roman"/>
          <w:sz w:val="28"/>
          <w:szCs w:val="28"/>
        </w:rPr>
      </w:pPr>
      <w:r>
        <w:rPr>
          <w:rFonts w:ascii="Times New Roman" w:hAnsi="Times New Roman" w:cs="Times New Roman"/>
          <w:sz w:val="28"/>
          <w:szCs w:val="28"/>
        </w:rPr>
        <w:t>а) высокая оценка соответствия</w:t>
      </w:r>
      <w:r w:rsidRPr="00734632">
        <w:t xml:space="preserve"> </w:t>
      </w:r>
      <w:r w:rsidRPr="00734632">
        <w:rPr>
          <w:rFonts w:ascii="Times New Roman" w:hAnsi="Times New Roman" w:cs="Times New Roman"/>
          <w:sz w:val="28"/>
          <w:szCs w:val="28"/>
        </w:rPr>
        <w:t>обязательны</w:t>
      </w:r>
      <w:r>
        <w:rPr>
          <w:rFonts w:ascii="Times New Roman" w:hAnsi="Times New Roman" w:cs="Times New Roman"/>
          <w:sz w:val="28"/>
          <w:szCs w:val="28"/>
        </w:rPr>
        <w:t>м</w:t>
      </w:r>
      <w:r w:rsidRPr="00734632">
        <w:rPr>
          <w:rFonts w:ascii="Times New Roman" w:hAnsi="Times New Roman" w:cs="Times New Roman"/>
          <w:sz w:val="28"/>
          <w:szCs w:val="28"/>
        </w:rPr>
        <w:t xml:space="preserve"> требовани</w:t>
      </w:r>
      <w:r>
        <w:rPr>
          <w:rFonts w:ascii="Times New Roman" w:hAnsi="Times New Roman" w:cs="Times New Roman"/>
          <w:sz w:val="28"/>
          <w:szCs w:val="28"/>
        </w:rPr>
        <w:t>ям присваивается в случае соблюдения контролируемым лицом всех обязательных требований земельного законодательства;</w:t>
      </w:r>
    </w:p>
    <w:p w:rsidR="00734632" w:rsidRDefault="00734632" w:rsidP="00E53A01">
      <w:pPr>
        <w:spacing w:after="0"/>
        <w:ind w:firstLine="708"/>
        <w:jc w:val="both"/>
        <w:rPr>
          <w:rFonts w:ascii="Times New Roman" w:hAnsi="Times New Roman" w:cs="Times New Roman"/>
          <w:sz w:val="28"/>
          <w:szCs w:val="28"/>
        </w:rPr>
      </w:pPr>
      <w:r>
        <w:rPr>
          <w:rFonts w:ascii="Times New Roman" w:hAnsi="Times New Roman" w:cs="Times New Roman"/>
          <w:sz w:val="28"/>
          <w:szCs w:val="28"/>
        </w:rPr>
        <w:t>б) низкая оценка соответствия обязательным требованиям присваива</w:t>
      </w:r>
      <w:r w:rsidR="00EE5555">
        <w:rPr>
          <w:rFonts w:ascii="Times New Roman" w:hAnsi="Times New Roman" w:cs="Times New Roman"/>
          <w:sz w:val="28"/>
          <w:szCs w:val="28"/>
        </w:rPr>
        <w:t>ется</w:t>
      </w:r>
      <w:r>
        <w:rPr>
          <w:rFonts w:ascii="Times New Roman" w:hAnsi="Times New Roman" w:cs="Times New Roman"/>
          <w:sz w:val="28"/>
          <w:szCs w:val="28"/>
        </w:rPr>
        <w:t xml:space="preserve"> </w:t>
      </w:r>
      <w:r w:rsidR="00EE5555">
        <w:rPr>
          <w:rFonts w:ascii="Times New Roman" w:hAnsi="Times New Roman" w:cs="Times New Roman"/>
          <w:sz w:val="28"/>
          <w:szCs w:val="28"/>
        </w:rPr>
        <w:t xml:space="preserve">в случае несоответствия обязательным требованиям хотя бы одного </w:t>
      </w:r>
      <w:r w:rsidR="00EE5555" w:rsidRPr="009B4E71">
        <w:rPr>
          <w:rFonts w:ascii="Times New Roman" w:hAnsi="Times New Roman" w:cs="Times New Roman"/>
          <w:sz w:val="28"/>
          <w:szCs w:val="28"/>
        </w:rPr>
        <w:t>из объектов контроля.</w:t>
      </w:r>
    </w:p>
    <w:p w:rsidR="00617ABC" w:rsidRPr="00617ABC" w:rsidRDefault="00617ABC" w:rsidP="00E53A01">
      <w:pPr>
        <w:spacing w:after="0"/>
        <w:ind w:firstLine="708"/>
        <w:jc w:val="both"/>
        <w:rPr>
          <w:rFonts w:ascii="Times New Roman" w:hAnsi="Times New Roman" w:cs="Times New Roman"/>
          <w:sz w:val="28"/>
          <w:szCs w:val="28"/>
        </w:rPr>
      </w:pPr>
      <w:r w:rsidRPr="00617ABC">
        <w:rPr>
          <w:rFonts w:ascii="Times New Roman" w:hAnsi="Times New Roman" w:cs="Times New Roman"/>
          <w:sz w:val="28"/>
          <w:szCs w:val="28"/>
        </w:rPr>
        <w:t xml:space="preserve">При выявлении фактов несоблюдения обязательных требований контролируемое лицо принимает необходимые меры по </w:t>
      </w:r>
      <w:r w:rsidR="00BA4960">
        <w:rPr>
          <w:rFonts w:ascii="Times New Roman" w:hAnsi="Times New Roman" w:cs="Times New Roman"/>
          <w:sz w:val="28"/>
          <w:szCs w:val="28"/>
        </w:rPr>
        <w:t>устранению</w:t>
      </w:r>
      <w:r w:rsidRPr="00617ABC">
        <w:rPr>
          <w:rFonts w:ascii="Times New Roman" w:hAnsi="Times New Roman" w:cs="Times New Roman"/>
          <w:sz w:val="28"/>
          <w:szCs w:val="28"/>
        </w:rPr>
        <w:t xml:space="preserve"> </w:t>
      </w:r>
      <w:r w:rsidR="00BA4960">
        <w:rPr>
          <w:rFonts w:ascii="Times New Roman" w:hAnsi="Times New Roman" w:cs="Times New Roman"/>
          <w:sz w:val="28"/>
          <w:szCs w:val="28"/>
        </w:rPr>
        <w:t>не</w:t>
      </w:r>
      <w:r w:rsidRPr="00617ABC">
        <w:rPr>
          <w:rFonts w:ascii="Times New Roman" w:hAnsi="Times New Roman" w:cs="Times New Roman"/>
          <w:sz w:val="28"/>
          <w:szCs w:val="28"/>
        </w:rPr>
        <w:t>соответстви</w:t>
      </w:r>
      <w:r w:rsidR="00DA0693">
        <w:rPr>
          <w:rFonts w:ascii="Times New Roman" w:hAnsi="Times New Roman" w:cs="Times New Roman"/>
          <w:sz w:val="28"/>
          <w:szCs w:val="28"/>
        </w:rPr>
        <w:t>й</w:t>
      </w:r>
      <w:r w:rsidRPr="00617ABC">
        <w:rPr>
          <w:rFonts w:ascii="Times New Roman" w:hAnsi="Times New Roman" w:cs="Times New Roman"/>
          <w:sz w:val="28"/>
          <w:szCs w:val="28"/>
        </w:rPr>
        <w:t xml:space="preserve"> с требованиями законодательства.</w:t>
      </w:r>
    </w:p>
    <w:p w:rsidR="00617ABC" w:rsidRPr="00617ABC" w:rsidRDefault="00617ABC" w:rsidP="00E53A01">
      <w:pPr>
        <w:spacing w:after="0"/>
        <w:jc w:val="both"/>
        <w:rPr>
          <w:rFonts w:ascii="Times New Roman" w:hAnsi="Times New Roman" w:cs="Times New Roman"/>
          <w:sz w:val="28"/>
          <w:szCs w:val="28"/>
        </w:rPr>
      </w:pPr>
    </w:p>
    <w:p w:rsidR="00F24D08" w:rsidRPr="00F24D08" w:rsidRDefault="00F24D08" w:rsidP="00860A6F">
      <w:pPr>
        <w:jc w:val="center"/>
        <w:rPr>
          <w:rFonts w:ascii="Times New Roman" w:hAnsi="Times New Roman" w:cs="Times New Roman"/>
          <w:sz w:val="28"/>
          <w:szCs w:val="28"/>
        </w:rPr>
      </w:pPr>
      <w:r w:rsidRPr="00F24D08">
        <w:rPr>
          <w:rFonts w:ascii="Times New Roman" w:eastAsia="Times New Roman" w:hAnsi="Times New Roman" w:cs="Times New Roman"/>
          <w:b/>
          <w:bCs/>
          <w:sz w:val="28"/>
          <w:szCs w:val="28"/>
          <w:lang w:eastAsia="ru-RU"/>
        </w:rPr>
        <w:t>III. Принятие декларации о соблюдении обязательных требований</w:t>
      </w:r>
      <w:r w:rsidR="00AA15DD">
        <w:rPr>
          <w:rFonts w:ascii="Times New Roman" w:eastAsia="Times New Roman" w:hAnsi="Times New Roman" w:cs="Times New Roman"/>
          <w:b/>
          <w:bCs/>
          <w:sz w:val="28"/>
          <w:szCs w:val="28"/>
          <w:lang w:eastAsia="ru-RU"/>
        </w:rPr>
        <w:t>.</w:t>
      </w:r>
    </w:p>
    <w:p w:rsidR="00E90F78" w:rsidRPr="00740FF8" w:rsidRDefault="00F24D08" w:rsidP="00740FF8">
      <w:pPr>
        <w:pStyle w:val="a9"/>
        <w:numPr>
          <w:ilvl w:val="0"/>
          <w:numId w:val="2"/>
        </w:numPr>
        <w:shd w:val="clear" w:color="auto" w:fill="FFFFFF"/>
        <w:tabs>
          <w:tab w:val="left" w:pos="1134"/>
        </w:tabs>
        <w:spacing w:after="255" w:line="270" w:lineRule="atLeast"/>
        <w:ind w:left="0" w:firstLine="709"/>
        <w:jc w:val="both"/>
        <w:rPr>
          <w:rFonts w:ascii="Times New Roman" w:eastAsia="Times New Roman" w:hAnsi="Times New Roman" w:cs="Times New Roman"/>
          <w:sz w:val="28"/>
          <w:szCs w:val="28"/>
          <w:lang w:eastAsia="ru-RU"/>
        </w:rPr>
      </w:pPr>
      <w:r w:rsidRPr="00E90F78">
        <w:rPr>
          <w:rFonts w:ascii="Times New Roman" w:eastAsia="Times New Roman" w:hAnsi="Times New Roman" w:cs="Times New Roman"/>
          <w:sz w:val="28"/>
          <w:szCs w:val="28"/>
          <w:lang w:eastAsia="ru-RU"/>
        </w:rPr>
        <w:t>В случае, если контролируемое лицо, получило по итогам самообследования высокую оценку соблюдения ими обязательных требований (полное соответствие обязательным требованиям - 100%), оно вправе принять декларацию соблюдения обязательных требований (далее - декларация) по рекомендуемой форме согласно </w:t>
      </w:r>
      <w:hyperlink r:id="rId7" w:anchor="1000" w:history="1">
        <w:r w:rsidRPr="00E90F78">
          <w:rPr>
            <w:rFonts w:ascii="Times New Roman" w:eastAsia="Times New Roman" w:hAnsi="Times New Roman" w:cs="Times New Roman"/>
            <w:sz w:val="28"/>
            <w:szCs w:val="28"/>
            <w:bdr w:val="none" w:sz="0" w:space="0" w:color="auto" w:frame="1"/>
            <w:lang w:eastAsia="ru-RU"/>
          </w:rPr>
          <w:t>приложению</w:t>
        </w:r>
      </w:hyperlink>
      <w:r w:rsidRPr="00E90F78">
        <w:rPr>
          <w:rFonts w:ascii="Times New Roman" w:eastAsia="Times New Roman" w:hAnsi="Times New Roman" w:cs="Times New Roman"/>
          <w:color w:val="333333"/>
          <w:sz w:val="28"/>
          <w:szCs w:val="28"/>
          <w:lang w:eastAsia="ru-RU"/>
        </w:rPr>
        <w:t> </w:t>
      </w:r>
      <w:r w:rsidRPr="00E90F78">
        <w:rPr>
          <w:rFonts w:ascii="Times New Roman" w:eastAsia="Times New Roman" w:hAnsi="Times New Roman" w:cs="Times New Roman"/>
          <w:sz w:val="28"/>
          <w:szCs w:val="28"/>
          <w:lang w:eastAsia="ru-RU"/>
        </w:rPr>
        <w:t>к</w:t>
      </w:r>
      <w:r w:rsidR="00AA15DD" w:rsidRPr="00E90F78">
        <w:rPr>
          <w:rFonts w:ascii="Times New Roman" w:eastAsia="Times New Roman" w:hAnsi="Times New Roman" w:cs="Times New Roman"/>
          <w:sz w:val="28"/>
          <w:szCs w:val="28"/>
          <w:lang w:eastAsia="ru-RU"/>
        </w:rPr>
        <w:t xml:space="preserve"> настоящим</w:t>
      </w:r>
      <w:r w:rsidRPr="00E90F78">
        <w:rPr>
          <w:rFonts w:ascii="Times New Roman" w:eastAsia="Times New Roman" w:hAnsi="Times New Roman" w:cs="Times New Roman"/>
          <w:sz w:val="28"/>
          <w:szCs w:val="28"/>
          <w:lang w:eastAsia="ru-RU"/>
        </w:rPr>
        <w:t xml:space="preserve"> методическим рекомендациям.</w:t>
      </w:r>
    </w:p>
    <w:p w:rsidR="00BD430E" w:rsidRDefault="00F24D08" w:rsidP="00DA0693">
      <w:pPr>
        <w:jc w:val="center"/>
        <w:rPr>
          <w:rFonts w:ascii="Times New Roman" w:hAnsi="Times New Roman" w:cs="Times New Roman"/>
          <w:sz w:val="28"/>
          <w:szCs w:val="28"/>
        </w:rPr>
      </w:pPr>
      <w:r w:rsidRPr="00F24D08">
        <w:rPr>
          <w:rFonts w:ascii="Times New Roman" w:eastAsia="Times New Roman" w:hAnsi="Times New Roman" w:cs="Times New Roman"/>
          <w:b/>
          <w:bCs/>
          <w:sz w:val="28"/>
          <w:szCs w:val="28"/>
          <w:lang w:eastAsia="ru-RU"/>
        </w:rPr>
        <w:t>IV. Направление декларации о соблюдении обязательных требований</w:t>
      </w:r>
      <w:r w:rsidR="00740FF8">
        <w:rPr>
          <w:rFonts w:ascii="Times New Roman" w:eastAsia="Times New Roman" w:hAnsi="Times New Roman" w:cs="Times New Roman"/>
          <w:b/>
          <w:bCs/>
          <w:sz w:val="28"/>
          <w:szCs w:val="28"/>
          <w:lang w:eastAsia="ru-RU"/>
        </w:rPr>
        <w:t>.</w:t>
      </w:r>
      <w:r w:rsidRPr="00F24D08">
        <w:rPr>
          <w:rFonts w:ascii="Times New Roman" w:eastAsia="Times New Roman" w:hAnsi="Times New Roman" w:cs="Times New Roman"/>
          <w:b/>
          <w:bCs/>
          <w:sz w:val="28"/>
          <w:szCs w:val="28"/>
          <w:lang w:eastAsia="ru-RU"/>
        </w:rPr>
        <w:t xml:space="preserve"> </w:t>
      </w:r>
    </w:p>
    <w:p w:rsidR="0060454F" w:rsidRDefault="00F24D08" w:rsidP="00740FF8">
      <w:pPr>
        <w:shd w:val="clear" w:color="auto" w:fill="FFFFFF"/>
        <w:spacing w:after="0" w:line="270" w:lineRule="atLeast"/>
        <w:ind w:firstLine="708"/>
        <w:jc w:val="both"/>
        <w:rPr>
          <w:rFonts w:ascii="Times New Roman" w:eastAsia="Times New Roman" w:hAnsi="Times New Roman" w:cs="Times New Roman"/>
          <w:sz w:val="28"/>
          <w:szCs w:val="28"/>
          <w:lang w:eastAsia="ru-RU"/>
        </w:rPr>
      </w:pPr>
      <w:r w:rsidRPr="00F24D08">
        <w:rPr>
          <w:rFonts w:ascii="Times New Roman" w:eastAsia="Times New Roman" w:hAnsi="Times New Roman" w:cs="Times New Roman"/>
          <w:sz w:val="28"/>
          <w:szCs w:val="28"/>
          <w:lang w:eastAsia="ru-RU"/>
        </w:rPr>
        <w:t xml:space="preserve">4.1. Контролируемое лицо направляет </w:t>
      </w:r>
      <w:r w:rsidR="0060454F">
        <w:rPr>
          <w:rFonts w:ascii="Times New Roman" w:eastAsia="Times New Roman" w:hAnsi="Times New Roman" w:cs="Times New Roman"/>
          <w:sz w:val="28"/>
          <w:szCs w:val="28"/>
          <w:lang w:eastAsia="ru-RU"/>
        </w:rPr>
        <w:t xml:space="preserve">в </w:t>
      </w:r>
      <w:r w:rsidR="00740FF8">
        <w:rPr>
          <w:rFonts w:ascii="Times New Roman" w:eastAsia="Times New Roman" w:hAnsi="Times New Roman" w:cs="Times New Roman"/>
          <w:sz w:val="28"/>
          <w:szCs w:val="28"/>
          <w:lang w:eastAsia="ru-RU"/>
        </w:rPr>
        <w:t>контрольный орган</w:t>
      </w:r>
      <w:r w:rsidR="0060454F" w:rsidRPr="00860A6F">
        <w:rPr>
          <w:rFonts w:ascii="Times New Roman" w:eastAsia="Times New Roman" w:hAnsi="Times New Roman" w:cs="Times New Roman"/>
          <w:sz w:val="28"/>
          <w:szCs w:val="28"/>
          <w:lang w:eastAsia="ru-RU"/>
        </w:rPr>
        <w:t xml:space="preserve"> </w:t>
      </w:r>
      <w:r w:rsidRPr="00F24D08">
        <w:rPr>
          <w:rFonts w:ascii="Times New Roman" w:eastAsia="Times New Roman" w:hAnsi="Times New Roman" w:cs="Times New Roman"/>
          <w:sz w:val="28"/>
          <w:szCs w:val="28"/>
          <w:lang w:eastAsia="ru-RU"/>
        </w:rPr>
        <w:t xml:space="preserve">декларацию </w:t>
      </w:r>
      <w:r w:rsidR="0060454F">
        <w:rPr>
          <w:rFonts w:ascii="Times New Roman" w:eastAsia="Times New Roman" w:hAnsi="Times New Roman" w:cs="Times New Roman"/>
          <w:sz w:val="28"/>
          <w:szCs w:val="28"/>
          <w:lang w:eastAsia="ru-RU"/>
        </w:rPr>
        <w:t>с приложением в зависимости от условия контрольного вопроса фотоматериалы или необходимые документы:</w:t>
      </w:r>
    </w:p>
    <w:p w:rsidR="00F24D08" w:rsidRPr="00740FF8" w:rsidRDefault="0060454F" w:rsidP="00740FF8">
      <w:pPr>
        <w:shd w:val="clear" w:color="auto" w:fill="FFFFFF"/>
        <w:spacing w:after="0" w:line="27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фотоматериалы самообследования обязательно должны содержать проставленные в автоматическом режиме дату и геолокацию, снимки </w:t>
      </w:r>
      <w:r w:rsidRPr="00740FF8">
        <w:rPr>
          <w:rFonts w:ascii="Times New Roman" w:eastAsia="Times New Roman" w:hAnsi="Times New Roman" w:cs="Times New Roman"/>
          <w:sz w:val="28"/>
          <w:szCs w:val="28"/>
          <w:lang w:eastAsia="ru-RU"/>
        </w:rPr>
        <w:t>долж</w:t>
      </w:r>
      <w:r w:rsidR="00734632" w:rsidRPr="00740FF8">
        <w:rPr>
          <w:rFonts w:ascii="Times New Roman" w:eastAsia="Times New Roman" w:hAnsi="Times New Roman" w:cs="Times New Roman"/>
          <w:sz w:val="28"/>
          <w:szCs w:val="28"/>
          <w:lang w:eastAsia="ru-RU"/>
        </w:rPr>
        <w:t>ны быть информативными (обзорные и детальные),</w:t>
      </w:r>
    </w:p>
    <w:p w:rsidR="00734632" w:rsidRPr="00734632" w:rsidRDefault="00734632" w:rsidP="00740FF8">
      <w:pPr>
        <w:shd w:val="clear" w:color="auto" w:fill="FFFFFF"/>
        <w:spacing w:after="0" w:line="270" w:lineRule="atLeast"/>
        <w:jc w:val="both"/>
        <w:rPr>
          <w:rFonts w:ascii="Times New Roman" w:eastAsia="Times New Roman" w:hAnsi="Times New Roman" w:cs="Times New Roman"/>
          <w:sz w:val="28"/>
          <w:szCs w:val="28"/>
          <w:lang w:eastAsia="ru-RU"/>
        </w:rPr>
      </w:pPr>
      <w:r w:rsidRPr="00740FF8">
        <w:rPr>
          <w:rFonts w:ascii="Times New Roman" w:eastAsia="Times New Roman" w:hAnsi="Times New Roman" w:cs="Times New Roman"/>
          <w:sz w:val="28"/>
          <w:szCs w:val="28"/>
          <w:lang w:eastAsia="ru-RU"/>
        </w:rPr>
        <w:t>- необходимые документы</w:t>
      </w:r>
      <w:r w:rsidR="00EE5555" w:rsidRPr="00740FF8">
        <w:rPr>
          <w:rFonts w:ascii="Times New Roman" w:eastAsia="Times New Roman" w:hAnsi="Times New Roman" w:cs="Times New Roman"/>
          <w:sz w:val="28"/>
          <w:szCs w:val="28"/>
          <w:lang w:eastAsia="ru-RU"/>
        </w:rPr>
        <w:t xml:space="preserve"> предоставляются на бумажном </w:t>
      </w:r>
      <w:r w:rsidR="000F62B3" w:rsidRPr="00740FF8">
        <w:rPr>
          <w:rFonts w:ascii="Times New Roman" w:eastAsia="Times New Roman" w:hAnsi="Times New Roman" w:cs="Times New Roman"/>
          <w:sz w:val="28"/>
          <w:szCs w:val="28"/>
          <w:lang w:eastAsia="ru-RU"/>
        </w:rPr>
        <w:t>виде</w:t>
      </w:r>
      <w:r w:rsidRPr="00740FF8">
        <w:rPr>
          <w:rFonts w:ascii="Times New Roman" w:eastAsia="Times New Roman" w:hAnsi="Times New Roman" w:cs="Times New Roman"/>
          <w:sz w:val="28"/>
          <w:szCs w:val="28"/>
          <w:lang w:eastAsia="ru-RU"/>
        </w:rPr>
        <w:t>,</w:t>
      </w:r>
      <w:r w:rsidR="000F62B3" w:rsidRPr="00740FF8">
        <w:rPr>
          <w:rFonts w:ascii="Times New Roman" w:eastAsia="Times New Roman" w:hAnsi="Times New Roman" w:cs="Times New Roman"/>
          <w:sz w:val="28"/>
          <w:szCs w:val="28"/>
          <w:lang w:eastAsia="ru-RU"/>
        </w:rPr>
        <w:t xml:space="preserve"> либо</w:t>
      </w:r>
      <w:r w:rsidRPr="00740FF8">
        <w:rPr>
          <w:rFonts w:ascii="Times New Roman" w:eastAsia="Times New Roman" w:hAnsi="Times New Roman" w:cs="Times New Roman"/>
          <w:sz w:val="28"/>
          <w:szCs w:val="28"/>
          <w:lang w:eastAsia="ru-RU"/>
        </w:rPr>
        <w:t xml:space="preserve"> загружаются в виде файлов с отсканированны</w:t>
      </w:r>
      <w:r w:rsidR="000F62B3" w:rsidRPr="00740FF8">
        <w:rPr>
          <w:rFonts w:ascii="Times New Roman" w:eastAsia="Times New Roman" w:hAnsi="Times New Roman" w:cs="Times New Roman"/>
          <w:sz w:val="28"/>
          <w:szCs w:val="28"/>
          <w:lang w:eastAsia="ru-RU"/>
        </w:rPr>
        <w:t>ми</w:t>
      </w:r>
      <w:r w:rsidRPr="00740FF8">
        <w:rPr>
          <w:rFonts w:ascii="Times New Roman" w:eastAsia="Times New Roman" w:hAnsi="Times New Roman" w:cs="Times New Roman"/>
          <w:sz w:val="28"/>
          <w:szCs w:val="28"/>
          <w:lang w:eastAsia="ru-RU"/>
        </w:rPr>
        <w:t xml:space="preserve"> с бумажных носителей образами документов</w:t>
      </w:r>
      <w:r w:rsidR="000F62B3" w:rsidRPr="00740FF8">
        <w:rPr>
          <w:rFonts w:ascii="Times New Roman" w:eastAsia="Times New Roman" w:hAnsi="Times New Roman" w:cs="Times New Roman"/>
          <w:sz w:val="28"/>
          <w:szCs w:val="28"/>
          <w:lang w:eastAsia="ru-RU"/>
        </w:rPr>
        <w:t>,</w:t>
      </w:r>
      <w:r w:rsidRPr="00740FF8">
        <w:rPr>
          <w:rFonts w:ascii="Times New Roman" w:eastAsia="Times New Roman" w:hAnsi="Times New Roman" w:cs="Times New Roman"/>
          <w:sz w:val="28"/>
          <w:szCs w:val="28"/>
          <w:lang w:eastAsia="ru-RU"/>
        </w:rPr>
        <w:t xml:space="preserve"> в формате </w:t>
      </w:r>
      <w:r w:rsidRPr="00740FF8">
        <w:rPr>
          <w:rFonts w:ascii="Times New Roman" w:eastAsia="Times New Roman" w:hAnsi="Times New Roman" w:cs="Times New Roman"/>
          <w:sz w:val="28"/>
          <w:szCs w:val="28"/>
          <w:lang w:val="en-US" w:eastAsia="ru-RU"/>
        </w:rPr>
        <w:t>PDF</w:t>
      </w:r>
      <w:r w:rsidRPr="00740FF8">
        <w:rPr>
          <w:rFonts w:ascii="Times New Roman" w:eastAsia="Times New Roman" w:hAnsi="Times New Roman" w:cs="Times New Roman"/>
          <w:sz w:val="28"/>
          <w:szCs w:val="28"/>
          <w:lang w:eastAsia="ru-RU"/>
        </w:rPr>
        <w:t>.</w:t>
      </w:r>
    </w:p>
    <w:p w:rsidR="00DA0693" w:rsidRPr="00740FF8" w:rsidRDefault="00F24D08" w:rsidP="00740FF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24D08">
        <w:rPr>
          <w:rFonts w:ascii="Times New Roman" w:eastAsia="Times New Roman" w:hAnsi="Times New Roman" w:cs="Times New Roman"/>
          <w:sz w:val="28"/>
          <w:szCs w:val="28"/>
          <w:lang w:eastAsia="ru-RU"/>
        </w:rPr>
        <w:t xml:space="preserve">4.2. Декларация после получения </w:t>
      </w:r>
      <w:r w:rsidR="00740FF8">
        <w:rPr>
          <w:rFonts w:ascii="Times New Roman" w:eastAsia="Times New Roman" w:hAnsi="Times New Roman" w:cs="Times New Roman"/>
          <w:sz w:val="28"/>
          <w:szCs w:val="28"/>
          <w:lang w:eastAsia="ru-RU"/>
        </w:rPr>
        <w:t>контрольным органом</w:t>
      </w:r>
      <w:r w:rsidR="00860A6F" w:rsidRPr="00860A6F">
        <w:rPr>
          <w:rFonts w:ascii="Times New Roman" w:eastAsia="Times New Roman" w:hAnsi="Times New Roman" w:cs="Times New Roman"/>
          <w:sz w:val="28"/>
          <w:szCs w:val="28"/>
          <w:lang w:eastAsia="ru-RU"/>
        </w:rPr>
        <w:t xml:space="preserve"> </w:t>
      </w:r>
      <w:r w:rsidRPr="00F24D08">
        <w:rPr>
          <w:rFonts w:ascii="Times New Roman" w:eastAsia="Times New Roman" w:hAnsi="Times New Roman" w:cs="Times New Roman"/>
          <w:sz w:val="28"/>
          <w:szCs w:val="28"/>
          <w:lang w:eastAsia="ru-RU"/>
        </w:rPr>
        <w:t>анализируется на предмет полноты обязательных требований</w:t>
      </w:r>
      <w:r w:rsidR="00DA0693">
        <w:rPr>
          <w:rFonts w:ascii="Times New Roman" w:eastAsia="Times New Roman" w:hAnsi="Times New Roman" w:cs="Times New Roman"/>
          <w:sz w:val="28"/>
          <w:szCs w:val="28"/>
          <w:lang w:eastAsia="ru-RU"/>
        </w:rPr>
        <w:t xml:space="preserve"> по соблюдению земельного </w:t>
      </w:r>
      <w:r w:rsidR="00DA0693" w:rsidRPr="00740FF8">
        <w:rPr>
          <w:rFonts w:ascii="Times New Roman" w:eastAsia="Times New Roman" w:hAnsi="Times New Roman" w:cs="Times New Roman"/>
          <w:sz w:val="28"/>
          <w:szCs w:val="28"/>
          <w:lang w:eastAsia="ru-RU"/>
        </w:rPr>
        <w:t>законодательства</w:t>
      </w:r>
      <w:r w:rsidR="000F62B3" w:rsidRPr="00740FF8">
        <w:rPr>
          <w:rFonts w:ascii="Times New Roman" w:eastAsia="Times New Roman" w:hAnsi="Times New Roman" w:cs="Times New Roman"/>
          <w:sz w:val="28"/>
          <w:szCs w:val="28"/>
          <w:lang w:eastAsia="ru-RU"/>
        </w:rPr>
        <w:t>.</w:t>
      </w:r>
      <w:r w:rsidRPr="00740FF8">
        <w:rPr>
          <w:rFonts w:ascii="Times New Roman" w:eastAsia="Times New Roman" w:hAnsi="Times New Roman" w:cs="Times New Roman"/>
          <w:sz w:val="28"/>
          <w:szCs w:val="28"/>
          <w:lang w:eastAsia="ru-RU"/>
        </w:rPr>
        <w:t xml:space="preserve"> </w:t>
      </w:r>
    </w:p>
    <w:p w:rsidR="00F24D08" w:rsidRPr="00F24D08" w:rsidRDefault="00F24D08" w:rsidP="00740FF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740FF8">
        <w:rPr>
          <w:rFonts w:ascii="Times New Roman" w:eastAsia="Times New Roman" w:hAnsi="Times New Roman" w:cs="Times New Roman"/>
          <w:sz w:val="28"/>
          <w:szCs w:val="28"/>
          <w:lang w:eastAsia="ru-RU"/>
        </w:rPr>
        <w:t xml:space="preserve">4.2.1. </w:t>
      </w:r>
      <w:r w:rsidR="00740FF8" w:rsidRPr="00740FF8">
        <w:rPr>
          <w:rFonts w:ascii="Times New Roman" w:eastAsia="Times New Roman" w:hAnsi="Times New Roman" w:cs="Times New Roman"/>
          <w:sz w:val="28"/>
          <w:szCs w:val="28"/>
          <w:lang w:eastAsia="ru-RU"/>
        </w:rPr>
        <w:t>Декларация р</w:t>
      </w:r>
      <w:r w:rsidRPr="00740FF8">
        <w:rPr>
          <w:rFonts w:ascii="Times New Roman" w:eastAsia="Times New Roman" w:hAnsi="Times New Roman" w:cs="Times New Roman"/>
          <w:sz w:val="28"/>
          <w:szCs w:val="28"/>
          <w:lang w:eastAsia="ru-RU"/>
        </w:rPr>
        <w:t>егистрируется</w:t>
      </w:r>
      <w:r w:rsidR="00740FF8" w:rsidRPr="00740FF8">
        <w:rPr>
          <w:rFonts w:ascii="Times New Roman" w:eastAsia="Times New Roman" w:hAnsi="Times New Roman" w:cs="Times New Roman"/>
          <w:sz w:val="28"/>
          <w:szCs w:val="28"/>
          <w:lang w:eastAsia="ru-RU"/>
        </w:rPr>
        <w:t xml:space="preserve"> контрольным органом</w:t>
      </w:r>
      <w:r w:rsidRPr="00740FF8">
        <w:rPr>
          <w:rFonts w:ascii="Times New Roman" w:eastAsia="Times New Roman" w:hAnsi="Times New Roman" w:cs="Times New Roman"/>
          <w:sz w:val="28"/>
          <w:szCs w:val="28"/>
          <w:lang w:eastAsia="ru-RU"/>
        </w:rPr>
        <w:t xml:space="preserve"> и хранится в</w:t>
      </w:r>
      <w:r w:rsidR="00740FF8" w:rsidRPr="00740FF8">
        <w:rPr>
          <w:rFonts w:ascii="Times New Roman" w:eastAsia="Times New Roman" w:hAnsi="Times New Roman" w:cs="Times New Roman"/>
          <w:sz w:val="28"/>
          <w:szCs w:val="28"/>
          <w:lang w:eastAsia="ru-RU"/>
        </w:rPr>
        <w:t xml:space="preserve"> контрольном органе</w:t>
      </w:r>
      <w:r w:rsidRPr="00740FF8">
        <w:rPr>
          <w:rFonts w:ascii="Times New Roman" w:eastAsia="Times New Roman" w:hAnsi="Times New Roman" w:cs="Times New Roman"/>
          <w:sz w:val="28"/>
          <w:szCs w:val="28"/>
          <w:lang w:eastAsia="ru-RU"/>
        </w:rPr>
        <w:t>.</w:t>
      </w:r>
    </w:p>
    <w:p w:rsidR="00740FF8" w:rsidRDefault="00F24D08" w:rsidP="00740FF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24D08">
        <w:rPr>
          <w:rFonts w:ascii="Times New Roman" w:eastAsia="Times New Roman" w:hAnsi="Times New Roman" w:cs="Times New Roman"/>
          <w:sz w:val="28"/>
          <w:szCs w:val="28"/>
          <w:lang w:eastAsia="ru-RU"/>
        </w:rPr>
        <w:t>4.2.2. Направляется контролируемому лицу для доработки с указанием причин.</w:t>
      </w:r>
    </w:p>
    <w:p w:rsidR="00F24D08" w:rsidRPr="00F24D08" w:rsidRDefault="00F24D08" w:rsidP="00740FF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24D08">
        <w:rPr>
          <w:rFonts w:ascii="Times New Roman" w:eastAsia="Times New Roman" w:hAnsi="Times New Roman" w:cs="Times New Roman"/>
          <w:sz w:val="28"/>
          <w:szCs w:val="28"/>
          <w:lang w:eastAsia="ru-RU"/>
        </w:rPr>
        <w:t xml:space="preserve">4.3. Контролируемое лицо имеет право разместить сведения о зарегистрированной </w:t>
      </w:r>
      <w:r w:rsidR="00FB3021">
        <w:rPr>
          <w:rFonts w:ascii="Times New Roman" w:eastAsia="Times New Roman" w:hAnsi="Times New Roman" w:cs="Times New Roman"/>
          <w:sz w:val="28"/>
          <w:szCs w:val="28"/>
          <w:lang w:eastAsia="ru-RU"/>
        </w:rPr>
        <w:t>в контрольном органе</w:t>
      </w:r>
      <w:r w:rsidR="006D2E15" w:rsidRPr="006D2E15">
        <w:rPr>
          <w:rFonts w:ascii="Times New Roman" w:eastAsia="Times New Roman" w:hAnsi="Times New Roman" w:cs="Times New Roman"/>
          <w:sz w:val="28"/>
          <w:szCs w:val="28"/>
          <w:lang w:eastAsia="ru-RU"/>
        </w:rPr>
        <w:t xml:space="preserve"> </w:t>
      </w:r>
      <w:r w:rsidRPr="00F24D08">
        <w:rPr>
          <w:rFonts w:ascii="Times New Roman" w:eastAsia="Times New Roman" w:hAnsi="Times New Roman" w:cs="Times New Roman"/>
          <w:sz w:val="28"/>
          <w:szCs w:val="28"/>
          <w:lang w:eastAsia="ru-RU"/>
        </w:rPr>
        <w:t xml:space="preserve">декларации на своем сайте в сети </w:t>
      </w:r>
      <w:r w:rsidR="00A71BD4">
        <w:rPr>
          <w:rFonts w:ascii="Times New Roman" w:eastAsia="Times New Roman" w:hAnsi="Times New Roman" w:cs="Times New Roman"/>
          <w:sz w:val="28"/>
          <w:szCs w:val="28"/>
          <w:lang w:eastAsia="ru-RU"/>
        </w:rPr>
        <w:t>«</w:t>
      </w:r>
      <w:r w:rsidRPr="00F24D08">
        <w:rPr>
          <w:rFonts w:ascii="Times New Roman" w:eastAsia="Times New Roman" w:hAnsi="Times New Roman" w:cs="Times New Roman"/>
          <w:sz w:val="28"/>
          <w:szCs w:val="28"/>
          <w:lang w:eastAsia="ru-RU"/>
        </w:rPr>
        <w:t>Интернет</w:t>
      </w:r>
      <w:r w:rsidR="00A71BD4">
        <w:rPr>
          <w:rFonts w:ascii="Times New Roman" w:eastAsia="Times New Roman" w:hAnsi="Times New Roman" w:cs="Times New Roman"/>
          <w:sz w:val="28"/>
          <w:szCs w:val="28"/>
          <w:lang w:eastAsia="ru-RU"/>
        </w:rPr>
        <w:t>»</w:t>
      </w:r>
      <w:r w:rsidRPr="00F24D08">
        <w:rPr>
          <w:rFonts w:ascii="Times New Roman" w:eastAsia="Times New Roman" w:hAnsi="Times New Roman" w:cs="Times New Roman"/>
          <w:sz w:val="28"/>
          <w:szCs w:val="28"/>
          <w:lang w:eastAsia="ru-RU"/>
        </w:rPr>
        <w:t>, в принадлежащих ему помещениях, а также использовать такие сведения в рекламной продукции.</w:t>
      </w:r>
    </w:p>
    <w:p w:rsidR="00F24D08" w:rsidRPr="00F24D08" w:rsidRDefault="00F24D08" w:rsidP="00D63ECB">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24D08">
        <w:rPr>
          <w:rFonts w:ascii="Times New Roman" w:eastAsia="Times New Roman" w:hAnsi="Times New Roman" w:cs="Times New Roman"/>
          <w:sz w:val="28"/>
          <w:szCs w:val="28"/>
          <w:lang w:eastAsia="ru-RU"/>
        </w:rPr>
        <w:lastRenderedPageBreak/>
        <w:t xml:space="preserve">4.4. Срок действия декларации </w:t>
      </w:r>
      <w:r w:rsidRPr="00D63ECB">
        <w:rPr>
          <w:rFonts w:ascii="Times New Roman" w:eastAsia="Times New Roman" w:hAnsi="Times New Roman" w:cs="Times New Roman"/>
          <w:sz w:val="28"/>
          <w:szCs w:val="28"/>
          <w:lang w:eastAsia="ru-RU"/>
        </w:rPr>
        <w:t>составляет 1 год с момента</w:t>
      </w:r>
      <w:r w:rsidRPr="00F24D08">
        <w:rPr>
          <w:rFonts w:ascii="Times New Roman" w:eastAsia="Times New Roman" w:hAnsi="Times New Roman" w:cs="Times New Roman"/>
          <w:sz w:val="28"/>
          <w:szCs w:val="28"/>
          <w:lang w:eastAsia="ru-RU"/>
        </w:rPr>
        <w:t xml:space="preserve"> ее регистрации.</w:t>
      </w:r>
    </w:p>
    <w:p w:rsidR="00F24D08" w:rsidRPr="00F24D08" w:rsidRDefault="00F24D08" w:rsidP="008672F9">
      <w:pPr>
        <w:shd w:val="clear" w:color="auto" w:fill="FFFFFF"/>
        <w:spacing w:after="0" w:line="270" w:lineRule="atLeast"/>
        <w:ind w:firstLine="708"/>
        <w:jc w:val="both"/>
        <w:rPr>
          <w:rFonts w:ascii="Times New Roman" w:eastAsia="Times New Roman" w:hAnsi="Times New Roman" w:cs="Times New Roman"/>
          <w:sz w:val="28"/>
          <w:szCs w:val="28"/>
          <w:lang w:eastAsia="ru-RU"/>
        </w:rPr>
      </w:pPr>
      <w:r w:rsidRPr="00F24D08">
        <w:rPr>
          <w:rFonts w:ascii="Times New Roman" w:eastAsia="Times New Roman" w:hAnsi="Times New Roman" w:cs="Times New Roman"/>
          <w:sz w:val="28"/>
          <w:szCs w:val="28"/>
          <w:lang w:eastAsia="ru-RU"/>
        </w:rPr>
        <w:t xml:space="preserve">4.5. В случае необходимости внесения изменений в сведения, содержащиеся в декларации (в связи с изменением сведений о контролируемом лице, видов деятельности контролируемого лица, изменением или принятием новых обязательных требований и т.п.), уточненная декларация представляется контролируемым лицом в </w:t>
      </w:r>
      <w:r w:rsidR="008672F9">
        <w:rPr>
          <w:rFonts w:ascii="Times New Roman" w:hAnsi="Times New Roman" w:cs="Times New Roman"/>
          <w:sz w:val="28"/>
          <w:szCs w:val="28"/>
        </w:rPr>
        <w:t>контрольный орган</w:t>
      </w:r>
      <w:r w:rsidRPr="00F24D08">
        <w:rPr>
          <w:rFonts w:ascii="Times New Roman" w:eastAsia="Times New Roman" w:hAnsi="Times New Roman" w:cs="Times New Roman"/>
          <w:sz w:val="28"/>
          <w:szCs w:val="28"/>
          <w:lang w:eastAsia="ru-RU"/>
        </w:rPr>
        <w:t xml:space="preserve"> в течение одного месяца со дня возникновения необходимости изменения содержащихся в ней сведений.</w:t>
      </w:r>
    </w:p>
    <w:p w:rsidR="00F24D08" w:rsidRDefault="00F24D08" w:rsidP="008672F9">
      <w:pPr>
        <w:shd w:val="clear" w:color="auto" w:fill="FFFFFF"/>
        <w:spacing w:after="0" w:line="270" w:lineRule="atLeast"/>
        <w:ind w:firstLine="708"/>
        <w:jc w:val="both"/>
        <w:rPr>
          <w:rFonts w:ascii="Times New Roman" w:eastAsia="Times New Roman" w:hAnsi="Times New Roman" w:cs="Times New Roman"/>
          <w:sz w:val="28"/>
          <w:szCs w:val="28"/>
          <w:lang w:eastAsia="ru-RU"/>
        </w:rPr>
      </w:pPr>
      <w:r w:rsidRPr="00F24D08">
        <w:rPr>
          <w:rFonts w:ascii="Times New Roman" w:eastAsia="Times New Roman" w:hAnsi="Times New Roman" w:cs="Times New Roman"/>
          <w:sz w:val="28"/>
          <w:szCs w:val="28"/>
          <w:lang w:eastAsia="ru-RU"/>
        </w:rPr>
        <w:t xml:space="preserve">4.6. Если при проведении внепланового контрольного мероприятия выявляются нарушения обязательных требований </w:t>
      </w:r>
      <w:r w:rsidR="006D2E15">
        <w:rPr>
          <w:rFonts w:ascii="Times New Roman" w:eastAsia="Times New Roman" w:hAnsi="Times New Roman" w:cs="Times New Roman"/>
          <w:sz w:val="28"/>
          <w:szCs w:val="28"/>
          <w:lang w:eastAsia="ru-RU"/>
        </w:rPr>
        <w:t>земельного законодательства</w:t>
      </w:r>
      <w:r w:rsidRPr="00F24D08">
        <w:rPr>
          <w:rFonts w:ascii="Times New Roman" w:eastAsia="Times New Roman" w:hAnsi="Times New Roman" w:cs="Times New Roman"/>
          <w:sz w:val="28"/>
          <w:szCs w:val="28"/>
          <w:lang w:eastAsia="ru-RU"/>
        </w:rPr>
        <w:t xml:space="preserve">, факты представления контролируемым лицом недостоверных сведений при самообследовании, декларация аннулируется </w:t>
      </w:r>
      <w:r w:rsidR="008E2A60">
        <w:rPr>
          <w:rFonts w:ascii="Times New Roman" w:eastAsia="Times New Roman" w:hAnsi="Times New Roman" w:cs="Times New Roman"/>
          <w:sz w:val="28"/>
          <w:szCs w:val="28"/>
          <w:lang w:eastAsia="ru-RU"/>
        </w:rPr>
        <w:t>контрольным органом</w:t>
      </w:r>
      <w:r w:rsidRPr="00F24D08">
        <w:rPr>
          <w:rFonts w:ascii="Times New Roman" w:eastAsia="Times New Roman" w:hAnsi="Times New Roman" w:cs="Times New Roman"/>
          <w:sz w:val="28"/>
          <w:szCs w:val="28"/>
          <w:lang w:eastAsia="ru-RU"/>
        </w:rPr>
        <w:t>.</w:t>
      </w:r>
    </w:p>
    <w:p w:rsidR="006241CE" w:rsidRDefault="00A8266B" w:rsidP="008672F9">
      <w:pPr>
        <w:shd w:val="clear" w:color="auto" w:fill="FFFFFF"/>
        <w:spacing w:after="0" w:line="27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об аннулировании декларации направляется контролируемому</w:t>
      </w:r>
      <w:r w:rsidR="006241CE">
        <w:rPr>
          <w:rFonts w:ascii="Times New Roman" w:eastAsia="Times New Roman" w:hAnsi="Times New Roman" w:cs="Times New Roman"/>
          <w:sz w:val="28"/>
          <w:szCs w:val="28"/>
          <w:lang w:eastAsia="ru-RU"/>
        </w:rPr>
        <w:t xml:space="preserve"> лицу в </w:t>
      </w:r>
      <w:r w:rsidR="006241CE" w:rsidRPr="007F2658">
        <w:rPr>
          <w:rFonts w:ascii="Times New Roman" w:eastAsia="Times New Roman" w:hAnsi="Times New Roman" w:cs="Times New Roman"/>
          <w:sz w:val="28"/>
          <w:szCs w:val="28"/>
          <w:lang w:eastAsia="ru-RU"/>
        </w:rPr>
        <w:t xml:space="preserve">течение </w:t>
      </w:r>
      <w:r w:rsidR="007F2658" w:rsidRPr="007F2658">
        <w:rPr>
          <w:rFonts w:ascii="Times New Roman" w:eastAsia="Times New Roman" w:hAnsi="Times New Roman" w:cs="Times New Roman"/>
          <w:sz w:val="28"/>
          <w:szCs w:val="28"/>
          <w:lang w:eastAsia="ru-RU"/>
        </w:rPr>
        <w:t>5</w:t>
      </w:r>
      <w:r w:rsidR="006241CE" w:rsidRPr="007F2658">
        <w:rPr>
          <w:rFonts w:ascii="Times New Roman" w:eastAsia="Times New Roman" w:hAnsi="Times New Roman" w:cs="Times New Roman"/>
          <w:sz w:val="28"/>
          <w:szCs w:val="28"/>
          <w:lang w:eastAsia="ru-RU"/>
        </w:rPr>
        <w:t xml:space="preserve"> рабочих дней с момента</w:t>
      </w:r>
      <w:r w:rsidR="006241CE">
        <w:rPr>
          <w:rFonts w:ascii="Times New Roman" w:eastAsia="Times New Roman" w:hAnsi="Times New Roman" w:cs="Times New Roman"/>
          <w:sz w:val="28"/>
          <w:szCs w:val="28"/>
          <w:lang w:eastAsia="ru-RU"/>
        </w:rPr>
        <w:t xml:space="preserve"> принятия такого решения.</w:t>
      </w:r>
    </w:p>
    <w:p w:rsidR="006241CE" w:rsidRDefault="006241CE" w:rsidP="008672F9">
      <w:pPr>
        <w:shd w:val="clear" w:color="auto" w:fill="FFFFFF"/>
        <w:spacing w:after="0" w:line="270" w:lineRule="atLeast"/>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w:t>
      </w:r>
      <w:r w:rsidRPr="006241C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об аннулировании декларации может быть обжаловано контролируемым лицом в соответствии с </w:t>
      </w:r>
      <w:r w:rsidRPr="006241CE">
        <w:rPr>
          <w:rFonts w:ascii="Times New Roman" w:eastAsia="Times New Roman" w:hAnsi="Times New Roman" w:cs="Times New Roman"/>
          <w:sz w:val="28"/>
          <w:szCs w:val="28"/>
          <w:lang w:eastAsia="ru-RU"/>
        </w:rPr>
        <w:t>Федеральны</w:t>
      </w:r>
      <w:r>
        <w:rPr>
          <w:rFonts w:ascii="Times New Roman" w:eastAsia="Times New Roman" w:hAnsi="Times New Roman" w:cs="Times New Roman"/>
          <w:sz w:val="28"/>
          <w:szCs w:val="28"/>
          <w:lang w:eastAsia="ru-RU"/>
        </w:rPr>
        <w:t>м</w:t>
      </w:r>
      <w:r w:rsidRPr="006241CE">
        <w:rPr>
          <w:rFonts w:ascii="Times New Roman" w:eastAsia="Times New Roman" w:hAnsi="Times New Roman" w:cs="Times New Roman"/>
          <w:sz w:val="28"/>
          <w:szCs w:val="28"/>
          <w:lang w:eastAsia="ru-RU"/>
        </w:rPr>
        <w:t xml:space="preserve"> закон</w:t>
      </w:r>
      <w:r w:rsidR="003C4941">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м</w:t>
      </w:r>
      <w:r w:rsidRPr="006241CE">
        <w:rPr>
          <w:rFonts w:ascii="Times New Roman" w:eastAsia="Times New Roman" w:hAnsi="Times New Roman" w:cs="Times New Roman"/>
          <w:sz w:val="28"/>
          <w:szCs w:val="28"/>
          <w:lang w:eastAsia="ru-RU"/>
        </w:rPr>
        <w:t xml:space="preserve"> от 31.07.2020 № 248-ФЗ </w:t>
      </w:r>
      <w:r w:rsidR="003C4941">
        <w:rPr>
          <w:rFonts w:ascii="Times New Roman" w:eastAsia="Times New Roman" w:hAnsi="Times New Roman" w:cs="Times New Roman"/>
          <w:sz w:val="28"/>
          <w:szCs w:val="28"/>
          <w:lang w:eastAsia="ru-RU"/>
        </w:rPr>
        <w:t>«</w:t>
      </w:r>
      <w:r w:rsidRPr="006241CE">
        <w:rPr>
          <w:rFonts w:ascii="Times New Roman" w:eastAsia="Times New Roman" w:hAnsi="Times New Roman" w:cs="Times New Roman"/>
          <w:sz w:val="28"/>
          <w:szCs w:val="28"/>
          <w:lang w:eastAsia="ru-RU"/>
        </w:rPr>
        <w:t>О государственном контроле (надзоре) и муниципальном контроле в Российской Федерации</w:t>
      </w:r>
      <w:r w:rsidR="003C494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F24D08" w:rsidRPr="00F24D08" w:rsidRDefault="00F24D08" w:rsidP="00DA7DC1">
      <w:pPr>
        <w:shd w:val="clear" w:color="auto" w:fill="FFFFFF"/>
        <w:spacing w:after="0" w:line="270" w:lineRule="atLeast"/>
        <w:ind w:firstLine="708"/>
        <w:jc w:val="both"/>
        <w:rPr>
          <w:rFonts w:ascii="Times New Roman" w:eastAsia="Times New Roman" w:hAnsi="Times New Roman" w:cs="Times New Roman"/>
          <w:sz w:val="28"/>
          <w:szCs w:val="28"/>
          <w:lang w:eastAsia="ru-RU"/>
        </w:rPr>
      </w:pPr>
      <w:r w:rsidRPr="00F24D08">
        <w:rPr>
          <w:rFonts w:ascii="Times New Roman" w:eastAsia="Times New Roman" w:hAnsi="Times New Roman" w:cs="Times New Roman"/>
          <w:sz w:val="28"/>
          <w:szCs w:val="28"/>
          <w:lang w:eastAsia="ru-RU"/>
        </w:rPr>
        <w:t xml:space="preserve">4.7. Контролируемое лицо может вновь принять декларацию соблюдения обязательных требований по результатам самообследования по истечении не менее </w:t>
      </w:r>
      <w:r w:rsidR="006241CE">
        <w:rPr>
          <w:rFonts w:ascii="Times New Roman" w:eastAsia="Times New Roman" w:hAnsi="Times New Roman" w:cs="Times New Roman"/>
          <w:sz w:val="28"/>
          <w:szCs w:val="28"/>
          <w:lang w:eastAsia="ru-RU"/>
        </w:rPr>
        <w:t>1</w:t>
      </w:r>
      <w:r w:rsidRPr="00F24D08">
        <w:rPr>
          <w:rFonts w:ascii="Times New Roman" w:eastAsia="Times New Roman" w:hAnsi="Times New Roman" w:cs="Times New Roman"/>
          <w:sz w:val="28"/>
          <w:szCs w:val="28"/>
          <w:lang w:eastAsia="ru-RU"/>
        </w:rPr>
        <w:t xml:space="preserve"> года со дня ее аннулирования.</w:t>
      </w:r>
    </w:p>
    <w:p w:rsidR="006241CE" w:rsidRDefault="006241CE" w:rsidP="008672F9">
      <w:pPr>
        <w:pStyle w:val="pc"/>
        <w:shd w:val="clear" w:color="auto" w:fill="FFFFFF"/>
        <w:spacing w:before="0" w:beforeAutospacing="0" w:after="0" w:afterAutospacing="0" w:line="540" w:lineRule="atLeast"/>
        <w:jc w:val="center"/>
        <w:textAlignment w:val="baseline"/>
        <w:rPr>
          <w:rFonts w:ascii="Arial" w:hAnsi="Arial" w:cs="Arial"/>
          <w:b/>
          <w:bCs/>
          <w:color w:val="222222"/>
        </w:rPr>
      </w:pPr>
    </w:p>
    <w:p w:rsidR="006241CE" w:rsidRDefault="006241CE"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66723" w:rsidRDefault="00F66723"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66723" w:rsidRDefault="00F66723"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66723" w:rsidRDefault="00F66723"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66723" w:rsidRDefault="00F66723"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66723" w:rsidRDefault="00F66723"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66723" w:rsidRDefault="00F66723"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66723" w:rsidRDefault="00F66723"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66723" w:rsidRDefault="00F66723"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39143C" w:rsidRDefault="0039143C"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66723" w:rsidRPr="00F66723" w:rsidRDefault="00CB054F" w:rsidP="00F66723">
      <w:pPr>
        <w:pStyle w:val="pc"/>
        <w:shd w:val="clear" w:color="auto" w:fill="FFFFFF"/>
        <w:spacing w:after="0" w:afterAutospacing="0" w:line="540" w:lineRule="atLeast"/>
        <w:jc w:val="center"/>
        <w:textAlignment w:val="baseline"/>
        <w:rPr>
          <w:bCs/>
          <w:color w:val="222222"/>
          <w:sz w:val="28"/>
          <w:szCs w:val="28"/>
        </w:rPr>
      </w:pPr>
      <w:r>
        <w:rPr>
          <w:bCs/>
          <w:color w:val="222222"/>
          <w:sz w:val="28"/>
          <w:szCs w:val="28"/>
        </w:rPr>
        <w:lastRenderedPageBreak/>
        <w:t xml:space="preserve">       </w:t>
      </w:r>
      <w:r w:rsidR="00D11EA0">
        <w:rPr>
          <w:bCs/>
          <w:color w:val="222222"/>
          <w:sz w:val="28"/>
          <w:szCs w:val="28"/>
        </w:rPr>
        <w:t xml:space="preserve">                       </w:t>
      </w:r>
      <w:r w:rsidR="00F66723">
        <w:rPr>
          <w:bCs/>
          <w:color w:val="222222"/>
          <w:sz w:val="28"/>
          <w:szCs w:val="28"/>
        </w:rPr>
        <w:t xml:space="preserve"> </w:t>
      </w:r>
      <w:r w:rsidR="00F66723" w:rsidRPr="00F66723">
        <w:rPr>
          <w:bCs/>
          <w:color w:val="222222"/>
          <w:sz w:val="28"/>
          <w:szCs w:val="28"/>
        </w:rPr>
        <w:t>Приложение № 1</w:t>
      </w:r>
    </w:p>
    <w:p w:rsidR="00F66723" w:rsidRPr="00F66723" w:rsidRDefault="00F66723" w:rsidP="00F66723">
      <w:pPr>
        <w:shd w:val="clear" w:color="auto" w:fill="FFFFFF"/>
        <w:spacing w:after="0" w:line="240" w:lineRule="auto"/>
        <w:rPr>
          <w:rFonts w:ascii="Times New Roman" w:eastAsia="Times New Roman" w:hAnsi="Times New Roman" w:cs="Times New Roman"/>
          <w:color w:val="000000"/>
          <w:sz w:val="28"/>
          <w:szCs w:val="28"/>
          <w:lang w:eastAsia="ru-RU"/>
        </w:rPr>
      </w:pPr>
      <w:r w:rsidRPr="00F6672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к Методическим рекомендациям</w:t>
      </w:r>
    </w:p>
    <w:p w:rsidR="00F66723" w:rsidRPr="00F66723" w:rsidRDefault="00F66723" w:rsidP="00F66723">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по проведению самообследования</w:t>
      </w:r>
    </w:p>
    <w:p w:rsidR="00F66723" w:rsidRPr="00F66723" w:rsidRDefault="00F66723" w:rsidP="00F66723">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и подготовке декларации соблюдения</w:t>
      </w:r>
    </w:p>
    <w:p w:rsidR="00F66723" w:rsidRPr="00F66723" w:rsidRDefault="00F66723" w:rsidP="00F66723">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обязательных требований в рамках</w:t>
      </w:r>
    </w:p>
    <w:p w:rsidR="00F66723" w:rsidRPr="00F66723" w:rsidRDefault="00F66723" w:rsidP="00F66723">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осуществления муниципального</w:t>
      </w:r>
    </w:p>
    <w:p w:rsidR="00F66723" w:rsidRDefault="00F66723" w:rsidP="00F66723">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земельного контроля на территории</w:t>
      </w:r>
    </w:p>
    <w:p w:rsidR="00F66723" w:rsidRPr="00F66723" w:rsidRDefault="00F66723" w:rsidP="00F66723">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31891">
        <w:rPr>
          <w:rFonts w:ascii="Times New Roman" w:eastAsia="Times New Roman" w:hAnsi="Times New Roman" w:cs="Times New Roman"/>
          <w:color w:val="000000"/>
          <w:sz w:val="28"/>
          <w:szCs w:val="28"/>
          <w:lang w:eastAsia="ru-RU"/>
        </w:rPr>
        <w:t>Некоузского</w:t>
      </w:r>
      <w:r>
        <w:rPr>
          <w:rFonts w:ascii="Times New Roman" w:eastAsia="Times New Roman" w:hAnsi="Times New Roman" w:cs="Times New Roman"/>
          <w:color w:val="000000"/>
          <w:sz w:val="28"/>
          <w:szCs w:val="28"/>
          <w:lang w:eastAsia="ru-RU"/>
        </w:rPr>
        <w:t xml:space="preserve"> муниципального района</w:t>
      </w:r>
    </w:p>
    <w:p w:rsidR="00F66723" w:rsidRPr="00F66723" w:rsidRDefault="00F66723" w:rsidP="00F66723">
      <w:pPr>
        <w:pStyle w:val="pc"/>
        <w:shd w:val="clear" w:color="auto" w:fill="FFFFFF"/>
        <w:spacing w:after="0" w:afterAutospacing="0" w:line="540" w:lineRule="atLeast"/>
        <w:jc w:val="center"/>
        <w:textAlignment w:val="baseline"/>
        <w:rPr>
          <w:bCs/>
          <w:color w:val="222222"/>
          <w:sz w:val="28"/>
          <w:szCs w:val="28"/>
        </w:rPr>
      </w:pPr>
    </w:p>
    <w:p w:rsidR="004F18AE" w:rsidRDefault="004F18AE" w:rsidP="004F18AE">
      <w:pPr>
        <w:pStyle w:val="pc"/>
        <w:shd w:val="clear" w:color="auto" w:fill="FFFFFF"/>
        <w:spacing w:after="0" w:afterAutospacing="0" w:line="540" w:lineRule="atLeast"/>
        <w:jc w:val="center"/>
        <w:textAlignment w:val="baseline"/>
        <w:rPr>
          <w:b/>
          <w:bCs/>
          <w:color w:val="222222"/>
          <w:sz w:val="28"/>
          <w:szCs w:val="28"/>
        </w:rPr>
      </w:pPr>
      <w:r w:rsidRPr="004F18AE">
        <w:rPr>
          <w:b/>
          <w:bCs/>
          <w:color w:val="222222"/>
          <w:sz w:val="28"/>
          <w:szCs w:val="28"/>
        </w:rPr>
        <w:t xml:space="preserve">ПРОВЕРОЧНЫЙ ЛИСТ </w:t>
      </w:r>
    </w:p>
    <w:p w:rsidR="004F18AE" w:rsidRDefault="004F18AE" w:rsidP="004F18AE">
      <w:pPr>
        <w:pStyle w:val="pc"/>
        <w:shd w:val="clear" w:color="auto" w:fill="FFFFFF"/>
        <w:spacing w:before="0" w:beforeAutospacing="0" w:after="0" w:afterAutospacing="0"/>
        <w:jc w:val="center"/>
        <w:textAlignment w:val="baseline"/>
        <w:rPr>
          <w:b/>
          <w:bCs/>
          <w:color w:val="222222"/>
          <w:sz w:val="28"/>
          <w:szCs w:val="28"/>
        </w:rPr>
      </w:pPr>
      <w:r w:rsidRPr="004F18AE">
        <w:rPr>
          <w:b/>
          <w:bCs/>
          <w:color w:val="222222"/>
          <w:sz w:val="28"/>
          <w:szCs w:val="28"/>
        </w:rPr>
        <w:t>САМООБСЛЕДОВАНИЯ</w:t>
      </w:r>
      <w:r>
        <w:rPr>
          <w:b/>
          <w:bCs/>
          <w:color w:val="222222"/>
          <w:sz w:val="28"/>
          <w:szCs w:val="28"/>
        </w:rPr>
        <w:t xml:space="preserve"> ОБЯЗАТЕЛЬНЫХ ТРЕБОВАНИЙ</w:t>
      </w:r>
    </w:p>
    <w:p w:rsidR="004F18AE" w:rsidRDefault="00B478BA" w:rsidP="004F18AE">
      <w:pPr>
        <w:pStyle w:val="pc"/>
        <w:shd w:val="clear" w:color="auto" w:fill="FFFFFF"/>
        <w:spacing w:before="0" w:beforeAutospacing="0" w:after="0" w:afterAutospacing="0"/>
        <w:jc w:val="center"/>
        <w:textAlignment w:val="baseline"/>
        <w:rPr>
          <w:b/>
          <w:bCs/>
          <w:color w:val="222222"/>
          <w:sz w:val="28"/>
          <w:szCs w:val="28"/>
        </w:rPr>
      </w:pPr>
      <w:r w:rsidRPr="00B478BA">
        <w:rPr>
          <w:b/>
          <w:bCs/>
          <w:color w:val="222222"/>
          <w:sz w:val="28"/>
          <w:szCs w:val="28"/>
        </w:rPr>
        <w:t>на землях сельскохозяйственного назначения</w:t>
      </w:r>
    </w:p>
    <w:p w:rsidR="004F18AE" w:rsidRPr="004F18AE" w:rsidRDefault="004F18AE" w:rsidP="004F18AE">
      <w:pPr>
        <w:pStyle w:val="pc"/>
        <w:shd w:val="clear" w:color="auto" w:fill="FFFFFF"/>
        <w:spacing w:before="0" w:beforeAutospacing="0" w:after="0" w:afterAutospacing="0"/>
        <w:jc w:val="center"/>
        <w:textAlignment w:val="baseline"/>
        <w:rPr>
          <w:b/>
          <w:bCs/>
          <w:color w:val="222222"/>
          <w:sz w:val="28"/>
          <w:szCs w:val="28"/>
        </w:rPr>
      </w:pPr>
    </w:p>
    <w:p w:rsidR="004F18AE" w:rsidRPr="004F18AE" w:rsidRDefault="004F18AE" w:rsidP="004F18AE">
      <w:pPr>
        <w:pStyle w:val="pc"/>
        <w:shd w:val="clear" w:color="auto" w:fill="FFFFFF"/>
        <w:spacing w:before="0" w:beforeAutospacing="0" w:after="0" w:afterAutospacing="0"/>
        <w:jc w:val="both"/>
        <w:textAlignment w:val="baseline"/>
        <w:rPr>
          <w:bCs/>
          <w:color w:val="222222"/>
          <w:sz w:val="28"/>
          <w:szCs w:val="28"/>
        </w:rPr>
      </w:pPr>
      <w:r w:rsidRPr="004F18AE">
        <w:rPr>
          <w:bCs/>
          <w:color w:val="222222"/>
          <w:sz w:val="28"/>
          <w:szCs w:val="28"/>
        </w:rPr>
        <w:t>Вид контроля (надзора): муниципальный земельный контроль на территории</w:t>
      </w:r>
    </w:p>
    <w:p w:rsidR="004F18AE" w:rsidRDefault="00F31891" w:rsidP="004F18AE">
      <w:pPr>
        <w:pStyle w:val="pc"/>
        <w:shd w:val="clear" w:color="auto" w:fill="FFFFFF"/>
        <w:spacing w:before="0" w:beforeAutospacing="0" w:after="0" w:afterAutospacing="0"/>
        <w:jc w:val="both"/>
        <w:textAlignment w:val="baseline"/>
        <w:rPr>
          <w:bCs/>
          <w:color w:val="222222"/>
          <w:sz w:val="28"/>
          <w:szCs w:val="28"/>
        </w:rPr>
      </w:pPr>
      <w:r>
        <w:rPr>
          <w:bCs/>
          <w:color w:val="222222"/>
          <w:sz w:val="28"/>
          <w:szCs w:val="28"/>
        </w:rPr>
        <w:t>Некоузского</w:t>
      </w:r>
      <w:r w:rsidR="004F18AE">
        <w:rPr>
          <w:bCs/>
          <w:color w:val="222222"/>
          <w:sz w:val="28"/>
          <w:szCs w:val="28"/>
        </w:rPr>
        <w:t xml:space="preserve"> муниципального района</w:t>
      </w:r>
      <w:r w:rsidR="004F18AE" w:rsidRPr="004F18AE">
        <w:rPr>
          <w:bCs/>
          <w:color w:val="222222"/>
          <w:sz w:val="28"/>
          <w:szCs w:val="28"/>
        </w:rPr>
        <w:t>.</w:t>
      </w:r>
    </w:p>
    <w:p w:rsidR="004F18AE" w:rsidRPr="004F18AE" w:rsidRDefault="004F18AE" w:rsidP="004F18AE">
      <w:pPr>
        <w:pStyle w:val="pc"/>
        <w:shd w:val="clear" w:color="auto" w:fill="FFFFFF"/>
        <w:spacing w:before="0" w:beforeAutospacing="0" w:after="0" w:afterAutospacing="0"/>
        <w:jc w:val="both"/>
        <w:textAlignment w:val="baseline"/>
        <w:rPr>
          <w:bCs/>
          <w:color w:val="222222"/>
          <w:sz w:val="28"/>
          <w:szCs w:val="28"/>
        </w:rPr>
      </w:pPr>
    </w:p>
    <w:p w:rsidR="004F18AE" w:rsidRPr="004F18AE" w:rsidRDefault="004F18AE" w:rsidP="004F18AE">
      <w:pPr>
        <w:pStyle w:val="pc"/>
        <w:shd w:val="clear" w:color="auto" w:fill="FFFFFF"/>
        <w:spacing w:before="0" w:beforeAutospacing="0" w:after="0" w:afterAutospacing="0"/>
        <w:jc w:val="both"/>
        <w:textAlignment w:val="baseline"/>
        <w:rPr>
          <w:bCs/>
          <w:color w:val="222222"/>
          <w:sz w:val="28"/>
          <w:szCs w:val="28"/>
        </w:rPr>
      </w:pPr>
      <w:r w:rsidRPr="004F18AE">
        <w:rPr>
          <w:bCs/>
          <w:color w:val="222222"/>
          <w:sz w:val="28"/>
          <w:szCs w:val="28"/>
        </w:rPr>
        <w:t>Наименование юридического лица, фамилия, имя, отчество (при наличии)</w:t>
      </w:r>
    </w:p>
    <w:p w:rsidR="004F18AE" w:rsidRDefault="004F18AE" w:rsidP="004F18AE">
      <w:pPr>
        <w:pStyle w:val="pc"/>
        <w:shd w:val="clear" w:color="auto" w:fill="FFFFFF"/>
        <w:spacing w:before="0" w:beforeAutospacing="0" w:after="0" w:afterAutospacing="0"/>
        <w:jc w:val="both"/>
        <w:textAlignment w:val="baseline"/>
        <w:rPr>
          <w:bCs/>
          <w:color w:val="222222"/>
          <w:sz w:val="28"/>
          <w:szCs w:val="28"/>
        </w:rPr>
      </w:pPr>
      <w:r w:rsidRPr="004F18AE">
        <w:rPr>
          <w:bCs/>
          <w:color w:val="222222"/>
          <w:sz w:val="28"/>
          <w:szCs w:val="28"/>
        </w:rPr>
        <w:t>индивидуального предпринимателя, гражданина, ИНН</w:t>
      </w:r>
      <w:r>
        <w:rPr>
          <w:bCs/>
          <w:color w:val="222222"/>
          <w:sz w:val="28"/>
          <w:szCs w:val="28"/>
        </w:rPr>
        <w:t>____________________</w:t>
      </w:r>
    </w:p>
    <w:p w:rsidR="004F18AE" w:rsidRDefault="004F18AE" w:rsidP="004F18AE">
      <w:pPr>
        <w:pStyle w:val="pc"/>
        <w:shd w:val="clear" w:color="auto" w:fill="FFFFFF"/>
        <w:spacing w:before="0" w:beforeAutospacing="0" w:after="0" w:afterAutospacing="0"/>
        <w:jc w:val="both"/>
        <w:textAlignment w:val="baseline"/>
        <w:rPr>
          <w:bCs/>
          <w:color w:val="222222"/>
          <w:sz w:val="28"/>
          <w:szCs w:val="28"/>
        </w:rPr>
      </w:pPr>
      <w:r>
        <w:rPr>
          <w:bCs/>
          <w:color w:val="222222"/>
          <w:sz w:val="28"/>
          <w:szCs w:val="28"/>
        </w:rPr>
        <w:t>____________________________________________________________________________________________________________________________________</w:t>
      </w:r>
    </w:p>
    <w:p w:rsidR="004F18AE" w:rsidRDefault="004F18AE" w:rsidP="004F18AE">
      <w:pPr>
        <w:pStyle w:val="pc"/>
        <w:shd w:val="clear" w:color="auto" w:fill="FFFFFF"/>
        <w:spacing w:before="0" w:beforeAutospacing="0" w:after="0" w:afterAutospacing="0"/>
        <w:jc w:val="both"/>
        <w:textAlignment w:val="baseline"/>
        <w:rPr>
          <w:bCs/>
          <w:color w:val="222222"/>
          <w:sz w:val="28"/>
          <w:szCs w:val="28"/>
        </w:rPr>
      </w:pPr>
    </w:p>
    <w:p w:rsidR="004F18AE" w:rsidRPr="004F18AE" w:rsidRDefault="004F18AE" w:rsidP="004F18AE">
      <w:pPr>
        <w:pStyle w:val="pc"/>
        <w:shd w:val="clear" w:color="auto" w:fill="FFFFFF"/>
        <w:spacing w:before="0" w:beforeAutospacing="0" w:after="0" w:afterAutospacing="0"/>
        <w:jc w:val="both"/>
        <w:textAlignment w:val="baseline"/>
        <w:rPr>
          <w:bCs/>
          <w:color w:val="222222"/>
          <w:sz w:val="28"/>
          <w:szCs w:val="28"/>
        </w:rPr>
      </w:pPr>
      <w:r w:rsidRPr="004F18AE">
        <w:rPr>
          <w:bCs/>
          <w:color w:val="222222"/>
          <w:sz w:val="28"/>
          <w:szCs w:val="28"/>
        </w:rPr>
        <w:t>Объекты земельного контроля (земельные участки (их части), расположенные</w:t>
      </w:r>
    </w:p>
    <w:p w:rsidR="004F18AE" w:rsidRPr="004F18AE" w:rsidRDefault="004F18AE" w:rsidP="004F18AE">
      <w:pPr>
        <w:pStyle w:val="pc"/>
        <w:shd w:val="clear" w:color="auto" w:fill="FFFFFF"/>
        <w:spacing w:before="0" w:beforeAutospacing="0" w:after="0" w:afterAutospacing="0"/>
        <w:jc w:val="both"/>
        <w:textAlignment w:val="baseline"/>
        <w:rPr>
          <w:bCs/>
          <w:color w:val="222222"/>
          <w:sz w:val="28"/>
          <w:szCs w:val="28"/>
        </w:rPr>
      </w:pPr>
      <w:r w:rsidRPr="004F18AE">
        <w:rPr>
          <w:bCs/>
          <w:color w:val="222222"/>
          <w:sz w:val="28"/>
          <w:szCs w:val="28"/>
        </w:rPr>
        <w:t xml:space="preserve">на территории </w:t>
      </w:r>
      <w:r w:rsidR="00F31891">
        <w:rPr>
          <w:bCs/>
          <w:color w:val="222222"/>
          <w:sz w:val="28"/>
          <w:szCs w:val="28"/>
        </w:rPr>
        <w:t>Некоузского</w:t>
      </w:r>
      <w:r>
        <w:rPr>
          <w:bCs/>
          <w:color w:val="222222"/>
          <w:sz w:val="28"/>
          <w:szCs w:val="28"/>
        </w:rPr>
        <w:t xml:space="preserve"> муниципального района</w:t>
      </w:r>
      <w:r w:rsidRPr="004F18AE">
        <w:rPr>
          <w:bCs/>
          <w:color w:val="222222"/>
          <w:sz w:val="28"/>
          <w:szCs w:val="28"/>
        </w:rPr>
        <w:t>)</w:t>
      </w:r>
      <w:r>
        <w:rPr>
          <w:bCs/>
          <w:color w:val="222222"/>
          <w:sz w:val="28"/>
          <w:szCs w:val="28"/>
        </w:rPr>
        <w:t xml:space="preserve">, </w:t>
      </w:r>
      <w:r w:rsidRPr="004F18AE">
        <w:rPr>
          <w:bCs/>
          <w:color w:val="222222"/>
          <w:sz w:val="28"/>
          <w:szCs w:val="28"/>
        </w:rPr>
        <w:t>которыми контролируемое лицо владеет и (или) польз</w:t>
      </w:r>
      <w:r>
        <w:rPr>
          <w:bCs/>
          <w:color w:val="222222"/>
          <w:sz w:val="28"/>
          <w:szCs w:val="28"/>
        </w:rPr>
        <w:t>уется</w:t>
      </w:r>
      <w:r w:rsidRPr="004F18AE">
        <w:t xml:space="preserve"> </w:t>
      </w:r>
      <w:r w:rsidRPr="004F18AE">
        <w:rPr>
          <w:bCs/>
          <w:color w:val="222222"/>
          <w:sz w:val="28"/>
          <w:szCs w:val="28"/>
        </w:rPr>
        <w:t>контролируемые лица</w:t>
      </w:r>
      <w:r w:rsidR="00B478BA">
        <w:rPr>
          <w:bCs/>
          <w:color w:val="222222"/>
          <w:sz w:val="28"/>
          <w:szCs w:val="28"/>
        </w:rPr>
        <w:t>)</w:t>
      </w:r>
      <w:r>
        <w:rPr>
          <w:bCs/>
          <w:color w:val="222222"/>
          <w:sz w:val="28"/>
          <w:szCs w:val="28"/>
        </w:rPr>
        <w:t xml:space="preserve"> ___</w:t>
      </w:r>
      <w:r w:rsidR="00B478BA">
        <w:rPr>
          <w:bCs/>
          <w:color w:val="222222"/>
          <w:sz w:val="28"/>
          <w:szCs w:val="28"/>
        </w:rPr>
        <w:t>_________________________________________________________________________________________________________________________________</w:t>
      </w:r>
      <w:r w:rsidRPr="00F66723">
        <w:rPr>
          <w:bCs/>
          <w:color w:val="222222"/>
          <w:sz w:val="28"/>
          <w:szCs w:val="28"/>
        </w:rPr>
        <w:t xml:space="preserve">  </w:t>
      </w:r>
    </w:p>
    <w:p w:rsidR="00F66723" w:rsidRPr="00F66723" w:rsidRDefault="00F66723" w:rsidP="004F18AE">
      <w:pPr>
        <w:pStyle w:val="pc"/>
        <w:shd w:val="clear" w:color="auto" w:fill="FFFFFF"/>
        <w:spacing w:before="0" w:beforeAutospacing="0" w:after="0" w:afterAutospacing="0"/>
        <w:jc w:val="both"/>
        <w:textAlignment w:val="baseline"/>
        <w:rPr>
          <w:bCs/>
          <w:color w:val="222222"/>
          <w:sz w:val="28"/>
          <w:szCs w:val="28"/>
        </w:rPr>
      </w:pPr>
      <w:r w:rsidRPr="00F66723">
        <w:rPr>
          <w:bCs/>
          <w:color w:val="222222"/>
          <w:sz w:val="28"/>
          <w:szCs w:val="28"/>
        </w:rPr>
        <w:t xml:space="preserve">                                                          </w:t>
      </w:r>
    </w:p>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r w:rsidRPr="00B478BA">
        <w:rPr>
          <w:rFonts w:ascii="Times New Roman" w:eastAsia="Times New Roman" w:hAnsi="Times New Roman" w:cs="Times New Roman"/>
          <w:sz w:val="28"/>
          <w:szCs w:val="28"/>
          <w:lang w:eastAsia="ru-RU"/>
        </w:rPr>
        <w:t>Список контрольных вопросов, отражающих содержание обязательных требований, ответы на которые свидетельствуют о соблюдении или несоблюдении контролируемым лицом обязательных требований</w:t>
      </w:r>
    </w:p>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985"/>
        <w:gridCol w:w="850"/>
        <w:gridCol w:w="851"/>
        <w:gridCol w:w="1275"/>
        <w:gridCol w:w="1569"/>
      </w:tblGrid>
      <w:tr w:rsidR="00B478BA" w:rsidRPr="00B478BA" w:rsidTr="000E702E">
        <w:trPr>
          <w:trHeight w:val="390"/>
          <w:jc w:val="cent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w:t>
            </w:r>
          </w:p>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п/п</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Вопросы, отражающие содержание обязательных требований</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 xml:space="preserve">Реквизиты нормативных правовых актов, с </w:t>
            </w:r>
            <w:r w:rsidR="00A35C3E" w:rsidRPr="00B478BA">
              <w:rPr>
                <w:rFonts w:ascii="Times New Roman" w:eastAsia="Times New Roman" w:hAnsi="Times New Roman" w:cs="Times New Roman"/>
                <w:sz w:val="24"/>
                <w:szCs w:val="24"/>
                <w:lang w:eastAsia="ru-RU"/>
              </w:rPr>
              <w:t>указанием их</w:t>
            </w:r>
            <w:r w:rsidRPr="00B478BA">
              <w:rPr>
                <w:rFonts w:ascii="Times New Roman" w:eastAsia="Times New Roman" w:hAnsi="Times New Roman" w:cs="Times New Roman"/>
                <w:sz w:val="24"/>
                <w:szCs w:val="24"/>
                <w:lang w:eastAsia="ru-RU"/>
              </w:rPr>
              <w:t xml:space="preserve"> структурных единиц, которыми установлены обязательные требования</w:t>
            </w:r>
          </w:p>
        </w:tc>
        <w:tc>
          <w:tcPr>
            <w:tcW w:w="2976" w:type="dxa"/>
            <w:gridSpan w:val="3"/>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Ответы на вопросы</w:t>
            </w:r>
          </w:p>
        </w:tc>
        <w:tc>
          <w:tcPr>
            <w:tcW w:w="15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Примечания</w:t>
            </w:r>
          </w:p>
        </w:tc>
      </w:tr>
      <w:tr w:rsidR="00B478BA" w:rsidRPr="00B478BA" w:rsidTr="000E702E">
        <w:trPr>
          <w:trHeight w:val="876"/>
          <w:jc w:val="cent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Да</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Нет</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Неприменимо</w:t>
            </w:r>
          </w:p>
        </w:tc>
        <w:tc>
          <w:tcPr>
            <w:tcW w:w="15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lang w:eastAsia="ru-RU"/>
              </w:rPr>
            </w:pPr>
          </w:p>
        </w:tc>
      </w:tr>
      <w:tr w:rsidR="00B478BA" w:rsidRPr="00B478BA" w:rsidTr="000E702E">
        <w:trPr>
          <w:trHeight w:val="2791"/>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lastRenderedPageBreak/>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shd w:val="clear" w:color="auto" w:fill="FFFFFF"/>
              <w:spacing w:after="0" w:line="240" w:lineRule="auto"/>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 xml:space="preserve">Используется ли земельный </w:t>
            </w:r>
          </w:p>
          <w:p w:rsidR="00B478BA" w:rsidRPr="00B478BA" w:rsidRDefault="00B478BA" w:rsidP="00B478BA">
            <w:pPr>
              <w:shd w:val="clear" w:color="auto" w:fill="FFFFFF"/>
              <w:spacing w:after="0" w:line="240" w:lineRule="auto"/>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 xml:space="preserve">участок для ведения </w:t>
            </w:r>
          </w:p>
          <w:p w:rsidR="00B478BA" w:rsidRPr="00B478BA" w:rsidRDefault="00B478BA" w:rsidP="00B478BA">
            <w:pPr>
              <w:shd w:val="clear" w:color="auto" w:fill="FFFFFF"/>
              <w:spacing w:after="0" w:line="240" w:lineRule="auto"/>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 xml:space="preserve">сельскохозяйственного </w:t>
            </w:r>
          </w:p>
          <w:p w:rsidR="00B478BA" w:rsidRPr="00B478BA" w:rsidRDefault="00B478BA" w:rsidP="00B478BA">
            <w:pPr>
              <w:shd w:val="clear" w:color="auto" w:fill="FFFFFF"/>
              <w:spacing w:after="0" w:line="240" w:lineRule="auto"/>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 xml:space="preserve">производства или </w:t>
            </w:r>
          </w:p>
          <w:p w:rsidR="00B478BA" w:rsidRPr="00B478BA" w:rsidRDefault="00B478BA" w:rsidP="00B478BA">
            <w:pPr>
              <w:shd w:val="clear" w:color="auto" w:fill="FFFFFF"/>
              <w:spacing w:after="0" w:line="240" w:lineRule="auto"/>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 xml:space="preserve">осуществления иной связанной </w:t>
            </w:r>
          </w:p>
          <w:p w:rsidR="00B478BA" w:rsidRPr="00B478BA" w:rsidRDefault="00B478BA" w:rsidP="00B478BA">
            <w:pPr>
              <w:shd w:val="clear" w:color="auto" w:fill="FFFFFF"/>
              <w:spacing w:after="0" w:line="240" w:lineRule="auto"/>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 xml:space="preserve">с сельскохозяйственным </w:t>
            </w:r>
          </w:p>
          <w:p w:rsidR="00B478BA" w:rsidRPr="00B478BA" w:rsidRDefault="00B478BA" w:rsidP="00B478BA">
            <w:pPr>
              <w:shd w:val="clear" w:color="auto" w:fill="FFFFFF"/>
              <w:spacing w:after="0" w:line="240" w:lineRule="auto"/>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производством деятельности?</w:t>
            </w:r>
          </w:p>
          <w:p w:rsidR="00B478BA" w:rsidRPr="00B478BA" w:rsidRDefault="00B478BA" w:rsidP="00B478BA">
            <w:pPr>
              <w:spacing w:after="0" w:line="240" w:lineRule="auto"/>
              <w:textAlignment w:val="baseline"/>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70284D" w:rsidP="00B478BA">
            <w:pPr>
              <w:spacing w:after="0" w:line="240" w:lineRule="auto"/>
              <w:jc w:val="center"/>
              <w:textAlignment w:val="baseline"/>
              <w:rPr>
                <w:rFonts w:ascii="Times New Roman" w:eastAsia="Times New Roman" w:hAnsi="Times New Roman" w:cs="Times New Roman"/>
                <w:sz w:val="24"/>
                <w:szCs w:val="24"/>
                <w:lang w:eastAsia="ru-RU"/>
              </w:rPr>
            </w:pPr>
            <w:hyperlink r:id="rId8" w:anchor="7DG0K8" w:history="1">
              <w:r w:rsidR="00B478BA" w:rsidRPr="00B478BA">
                <w:rPr>
                  <w:rFonts w:ascii="Times New Roman" w:eastAsia="Times New Roman" w:hAnsi="Times New Roman" w:cs="Times New Roman"/>
                  <w:sz w:val="24"/>
                  <w:szCs w:val="24"/>
                  <w:lang w:eastAsia="ru-RU"/>
                </w:rPr>
                <w:t>статьи 7</w:t>
              </w:r>
            </w:hyperlink>
            <w:r w:rsidR="00B478BA" w:rsidRPr="00B478BA">
              <w:rPr>
                <w:rFonts w:ascii="Times New Roman" w:eastAsia="Times New Roman" w:hAnsi="Times New Roman" w:cs="Times New Roman"/>
                <w:sz w:val="24"/>
                <w:szCs w:val="24"/>
                <w:lang w:eastAsia="ru-RU"/>
              </w:rPr>
              <w:t>, </w:t>
            </w:r>
            <w:hyperlink r:id="rId9" w:anchor="8QI0M3" w:history="1">
              <w:r w:rsidR="00B478BA" w:rsidRPr="00B478BA">
                <w:rPr>
                  <w:rFonts w:ascii="Times New Roman" w:eastAsia="Times New Roman" w:hAnsi="Times New Roman" w:cs="Times New Roman"/>
                  <w:sz w:val="24"/>
                  <w:szCs w:val="24"/>
                  <w:lang w:eastAsia="ru-RU"/>
                </w:rPr>
                <w:t>42 Земельного кодекса Российской Федерации</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1273"/>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2</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Проводятся ли мероприятия по воспроизводству плодородия земель:</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40" w:lineRule="auto"/>
              <w:jc w:val="center"/>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статьи 13, 42 Земельного кодекса Российской Федерации*(1), статьи 1, 8 Федерального закона от 16.07.1998 № 101-ФЗ «О государственном регулировании обеспечения плодородия земель сельскохозяйственного назначения»</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336"/>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2.1</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агротехнические?</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240"/>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2.2</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агрохимические?</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288"/>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2.3</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мелиоративные?</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204"/>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2.4</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фитосанитарные?</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204"/>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2.5</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противоэрозионные?</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782"/>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3</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Наличие зарастания земель:</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shd w:val="clear" w:color="auto" w:fill="FFFFFF"/>
              <w:spacing w:after="0" w:line="240" w:lineRule="auto"/>
              <w:jc w:val="center"/>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пункт 3 части 2 статьи 13 Земельного кодекса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324"/>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3.1</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деревьями?</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252"/>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3.2</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кустарниками?</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252"/>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3.3</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сорными растениями?</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276"/>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4</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shd w:val="clear" w:color="auto" w:fill="FFFFFF"/>
                <w:lang w:eastAsia="ru-RU"/>
              </w:rPr>
              <w:t>Проведена ли рекультивация земель при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center"/>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 xml:space="preserve">Части 4, 5 статьи 13 Земельного кодекса Российской Федерации, пункты 5, 6 Правил проведения рекультивации и консервации земель, утвержденных постановлением </w:t>
            </w:r>
            <w:r w:rsidRPr="00B478BA">
              <w:rPr>
                <w:rFonts w:ascii="Times New Roman" w:eastAsia="Times New Roman" w:hAnsi="Times New Roman" w:cs="Times New Roman"/>
                <w:sz w:val="24"/>
                <w:szCs w:val="24"/>
              </w:rPr>
              <w:lastRenderedPageBreak/>
              <w:t>Правительства Российской Федерации от 10.07.2018 № 800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324"/>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lastRenderedPageBreak/>
              <w:t>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autoSpaceDE w:val="0"/>
              <w:autoSpaceDN w:val="0"/>
              <w:adjustRightInd w:val="0"/>
              <w:spacing w:after="0" w:line="276" w:lineRule="auto"/>
              <w:jc w:val="center"/>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Допускается ли:</w:t>
            </w:r>
          </w:p>
          <w:p w:rsidR="00B478BA" w:rsidRPr="00B478BA" w:rsidRDefault="00B478BA" w:rsidP="00B478BA">
            <w:pPr>
              <w:autoSpaceDE w:val="0"/>
              <w:autoSpaceDN w:val="0"/>
              <w:adjustRightInd w:val="0"/>
              <w:spacing w:after="0" w:line="276" w:lineRule="auto"/>
              <w:jc w:val="center"/>
              <w:rPr>
                <w:rFonts w:ascii="Times New Roman" w:eastAsia="Times New Roman" w:hAnsi="Times New Roman" w:cs="Times New Roman"/>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center"/>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статья 42 Земельного кодекса Российской Федерации, статья 43 Федерального закона от 10.01.2002 № 7-ФЗ «Об охране окружающей среды»</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376"/>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5.1</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загрязнение?</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408"/>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5.2</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истощение?</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420"/>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5.3</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деградация?</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420"/>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5.4</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порча?</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396"/>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5.5</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уничтожение земель и почв?</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528"/>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5.6</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иное негативное воздействие на земли и почвы?</w:t>
            </w: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576"/>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6</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Соблюдается ли при проведении мелиоративных работ проект проведения мелиоративных работ?</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center"/>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статья 25 Федерального закона от 10.01.1996 № 4-ФЗ «О мелиорации земель»</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876"/>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7</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Содержатся ли мелиоративные системы и защитные лесные насаждения в исправном (надлежащем) состоянии?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center"/>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статья 29 Федерального закона от 10.01.1996 № 4-ФЗ «О мелиорации земель»</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876"/>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8</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Имеется ли согласование сооружения и (или) эксплуатации линий связи, электропередач, трубопроводов, дорог и других объектов на мелиорируемых (мелиорированных) землях?</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center"/>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статья 30 Федерального закона от 10.01.1996 № 4-ФЗ «О мелиорации земель»</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both"/>
              <w:rPr>
                <w:rFonts w:ascii="Times New Roman" w:eastAsia="Times New Roman" w:hAnsi="Times New Roman" w:cs="Times New Roman"/>
                <w:sz w:val="28"/>
                <w:szCs w:val="28"/>
                <w:lang w:eastAsia="ru-RU"/>
              </w:rPr>
            </w:pPr>
          </w:p>
        </w:tc>
      </w:tr>
      <w:tr w:rsidR="00B478BA" w:rsidRPr="00B478BA" w:rsidTr="000E702E">
        <w:trPr>
          <w:trHeight w:val="2516"/>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lastRenderedPageBreak/>
              <w:t>9</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Допускается ли размещение отходов производства и потребления на почве?</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center"/>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часть 2 статьи 51 Федерального закона от 10.01.2002 № 7-ФЗ «Об охране окружающей среды»</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bl>
    <w:p w:rsidR="00B478BA" w:rsidRPr="00B478BA" w:rsidRDefault="00B478BA" w:rsidP="00B478BA">
      <w:pPr>
        <w:shd w:val="clear" w:color="auto" w:fill="FFFFFF"/>
        <w:spacing w:after="0" w:line="240" w:lineRule="auto"/>
        <w:rPr>
          <w:rFonts w:ascii="YS Text" w:eastAsia="Times New Roman" w:hAnsi="YS Text" w:cs="Times New Roman"/>
          <w:color w:val="000000"/>
          <w:sz w:val="23"/>
          <w:szCs w:val="23"/>
          <w:lang w:eastAsia="ru-RU"/>
        </w:rPr>
      </w:pPr>
    </w:p>
    <w:p w:rsidR="00F66723" w:rsidRDefault="00F66723"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66723" w:rsidRDefault="00F66723"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66723" w:rsidRDefault="00F66723"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66723" w:rsidRDefault="00F66723"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66723" w:rsidRDefault="00F66723"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66723" w:rsidRDefault="00F66723"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66723" w:rsidRDefault="00F66723"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66723" w:rsidRDefault="00F66723"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66723" w:rsidRDefault="00F66723"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B478BA" w:rsidRDefault="00B478BA"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B478BA" w:rsidRDefault="00B478BA"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B478BA" w:rsidRDefault="00B478BA"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B478BA" w:rsidRDefault="00B478BA"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B478BA" w:rsidRDefault="00B478BA"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070B24" w:rsidRDefault="00070B24"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B478BA" w:rsidRDefault="00B478BA"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B478BA" w:rsidRDefault="00B478BA"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B478BA" w:rsidRPr="00F66723" w:rsidRDefault="00B478BA" w:rsidP="00B478BA">
      <w:pPr>
        <w:pStyle w:val="pc"/>
        <w:shd w:val="clear" w:color="auto" w:fill="FFFFFF"/>
        <w:spacing w:after="0" w:afterAutospacing="0" w:line="540" w:lineRule="atLeast"/>
        <w:jc w:val="center"/>
        <w:textAlignment w:val="baseline"/>
        <w:rPr>
          <w:bCs/>
          <w:color w:val="222222"/>
          <w:sz w:val="28"/>
          <w:szCs w:val="28"/>
        </w:rPr>
      </w:pPr>
      <w:r>
        <w:rPr>
          <w:bCs/>
          <w:color w:val="222222"/>
          <w:sz w:val="28"/>
          <w:szCs w:val="28"/>
        </w:rPr>
        <w:lastRenderedPageBreak/>
        <w:t xml:space="preserve">                                </w:t>
      </w:r>
      <w:r w:rsidRPr="00F66723">
        <w:rPr>
          <w:bCs/>
          <w:color w:val="222222"/>
          <w:sz w:val="28"/>
          <w:szCs w:val="28"/>
        </w:rPr>
        <w:t xml:space="preserve">Приложение № </w:t>
      </w:r>
      <w:r>
        <w:rPr>
          <w:bCs/>
          <w:color w:val="222222"/>
          <w:sz w:val="28"/>
          <w:szCs w:val="28"/>
        </w:rPr>
        <w:t>2</w:t>
      </w:r>
    </w:p>
    <w:p w:rsidR="00B478BA" w:rsidRPr="00F66723" w:rsidRDefault="00B478BA" w:rsidP="00B478BA">
      <w:pPr>
        <w:shd w:val="clear" w:color="auto" w:fill="FFFFFF"/>
        <w:spacing w:after="0" w:line="240" w:lineRule="auto"/>
        <w:rPr>
          <w:rFonts w:ascii="Times New Roman" w:eastAsia="Times New Roman" w:hAnsi="Times New Roman" w:cs="Times New Roman"/>
          <w:color w:val="000000"/>
          <w:sz w:val="28"/>
          <w:szCs w:val="28"/>
          <w:lang w:eastAsia="ru-RU"/>
        </w:rPr>
      </w:pPr>
      <w:r w:rsidRPr="00F6672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к Методическим рекомендациям</w:t>
      </w:r>
    </w:p>
    <w:p w:rsidR="00B478BA" w:rsidRPr="00F66723" w:rsidRDefault="00B478BA" w:rsidP="00B478BA">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по проведению самообследования</w:t>
      </w:r>
    </w:p>
    <w:p w:rsidR="00B478BA" w:rsidRPr="00F66723" w:rsidRDefault="00B478BA" w:rsidP="00B478BA">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и подготовке декларации соблюдения</w:t>
      </w:r>
    </w:p>
    <w:p w:rsidR="00B478BA" w:rsidRPr="00F66723" w:rsidRDefault="00B478BA" w:rsidP="00B478BA">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обязательных требований в рамках</w:t>
      </w:r>
    </w:p>
    <w:p w:rsidR="00B478BA" w:rsidRPr="00F66723" w:rsidRDefault="00B478BA" w:rsidP="00B478BA">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осуществления муниципального</w:t>
      </w:r>
    </w:p>
    <w:p w:rsidR="00B478BA" w:rsidRDefault="00B478BA" w:rsidP="00B478BA">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земельного контроля на территории</w:t>
      </w:r>
    </w:p>
    <w:p w:rsidR="00B478BA" w:rsidRPr="00F66723" w:rsidRDefault="00B478BA" w:rsidP="00B478BA">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31891">
        <w:rPr>
          <w:rFonts w:ascii="Times New Roman" w:eastAsia="Times New Roman" w:hAnsi="Times New Roman" w:cs="Times New Roman"/>
          <w:color w:val="000000"/>
          <w:sz w:val="28"/>
          <w:szCs w:val="28"/>
          <w:lang w:eastAsia="ru-RU"/>
        </w:rPr>
        <w:t>Некоузского</w:t>
      </w:r>
      <w:r>
        <w:rPr>
          <w:rFonts w:ascii="Times New Roman" w:eastAsia="Times New Roman" w:hAnsi="Times New Roman" w:cs="Times New Roman"/>
          <w:color w:val="000000"/>
          <w:sz w:val="28"/>
          <w:szCs w:val="28"/>
          <w:lang w:eastAsia="ru-RU"/>
        </w:rPr>
        <w:t xml:space="preserve"> муниципального района</w:t>
      </w:r>
    </w:p>
    <w:p w:rsidR="00B478BA" w:rsidRPr="00F66723" w:rsidRDefault="00B478BA" w:rsidP="00B478BA">
      <w:pPr>
        <w:pStyle w:val="pc"/>
        <w:shd w:val="clear" w:color="auto" w:fill="FFFFFF"/>
        <w:spacing w:after="0" w:afterAutospacing="0" w:line="540" w:lineRule="atLeast"/>
        <w:jc w:val="center"/>
        <w:textAlignment w:val="baseline"/>
        <w:rPr>
          <w:bCs/>
          <w:color w:val="222222"/>
          <w:sz w:val="28"/>
          <w:szCs w:val="28"/>
        </w:rPr>
      </w:pPr>
    </w:p>
    <w:p w:rsidR="00B478BA" w:rsidRDefault="00B478BA" w:rsidP="00B478BA">
      <w:pPr>
        <w:pStyle w:val="pc"/>
        <w:shd w:val="clear" w:color="auto" w:fill="FFFFFF"/>
        <w:spacing w:after="0" w:afterAutospacing="0" w:line="540" w:lineRule="atLeast"/>
        <w:jc w:val="center"/>
        <w:textAlignment w:val="baseline"/>
        <w:rPr>
          <w:b/>
          <w:bCs/>
          <w:color w:val="222222"/>
          <w:sz w:val="28"/>
          <w:szCs w:val="28"/>
        </w:rPr>
      </w:pPr>
      <w:r w:rsidRPr="004F18AE">
        <w:rPr>
          <w:b/>
          <w:bCs/>
          <w:color w:val="222222"/>
          <w:sz w:val="28"/>
          <w:szCs w:val="28"/>
        </w:rPr>
        <w:t xml:space="preserve">ПРОВЕРОЧНЫЙ ЛИСТ </w:t>
      </w:r>
    </w:p>
    <w:p w:rsidR="00B478BA" w:rsidRDefault="00B478BA" w:rsidP="00B478BA">
      <w:pPr>
        <w:pStyle w:val="pc"/>
        <w:shd w:val="clear" w:color="auto" w:fill="FFFFFF"/>
        <w:spacing w:before="0" w:beforeAutospacing="0" w:after="0" w:afterAutospacing="0"/>
        <w:jc w:val="center"/>
        <w:textAlignment w:val="baseline"/>
        <w:rPr>
          <w:b/>
          <w:bCs/>
          <w:color w:val="222222"/>
          <w:sz w:val="28"/>
          <w:szCs w:val="28"/>
        </w:rPr>
      </w:pPr>
      <w:r w:rsidRPr="004F18AE">
        <w:rPr>
          <w:b/>
          <w:bCs/>
          <w:color w:val="222222"/>
          <w:sz w:val="28"/>
          <w:szCs w:val="28"/>
        </w:rPr>
        <w:t>САМООБСЛЕДОВАНИЯ</w:t>
      </w:r>
      <w:r>
        <w:rPr>
          <w:b/>
          <w:bCs/>
          <w:color w:val="222222"/>
          <w:sz w:val="28"/>
          <w:szCs w:val="28"/>
        </w:rPr>
        <w:t xml:space="preserve"> ОБЯЗАТЕЛЬНЫХ ТРЕБОВАНИЙ</w:t>
      </w:r>
    </w:p>
    <w:p w:rsidR="00B478BA" w:rsidRDefault="00B478BA" w:rsidP="00B478BA">
      <w:pPr>
        <w:pStyle w:val="pc"/>
        <w:shd w:val="clear" w:color="auto" w:fill="FFFFFF"/>
        <w:spacing w:before="0" w:beforeAutospacing="0" w:after="0" w:afterAutospacing="0"/>
        <w:jc w:val="center"/>
        <w:textAlignment w:val="baseline"/>
        <w:rPr>
          <w:b/>
          <w:bCs/>
          <w:color w:val="222222"/>
          <w:sz w:val="28"/>
          <w:szCs w:val="28"/>
        </w:rPr>
      </w:pPr>
      <w:r w:rsidRPr="00B478BA">
        <w:rPr>
          <w:b/>
          <w:bCs/>
          <w:color w:val="222222"/>
          <w:sz w:val="28"/>
          <w:szCs w:val="28"/>
        </w:rPr>
        <w:t>на земельных участках категории земель населенных пунктов</w:t>
      </w:r>
    </w:p>
    <w:p w:rsidR="00B478BA" w:rsidRPr="004F18AE" w:rsidRDefault="00B478BA" w:rsidP="00B478BA">
      <w:pPr>
        <w:pStyle w:val="pc"/>
        <w:shd w:val="clear" w:color="auto" w:fill="FFFFFF"/>
        <w:spacing w:before="0" w:beforeAutospacing="0" w:after="0" w:afterAutospacing="0"/>
        <w:jc w:val="center"/>
        <w:textAlignment w:val="baseline"/>
        <w:rPr>
          <w:b/>
          <w:bCs/>
          <w:color w:val="222222"/>
          <w:sz w:val="28"/>
          <w:szCs w:val="28"/>
        </w:rPr>
      </w:pPr>
    </w:p>
    <w:p w:rsidR="00B478BA" w:rsidRPr="004F18AE" w:rsidRDefault="00B478BA" w:rsidP="00B478BA">
      <w:pPr>
        <w:pStyle w:val="pc"/>
        <w:shd w:val="clear" w:color="auto" w:fill="FFFFFF"/>
        <w:spacing w:before="0" w:beforeAutospacing="0" w:after="0" w:afterAutospacing="0"/>
        <w:jc w:val="both"/>
        <w:textAlignment w:val="baseline"/>
        <w:rPr>
          <w:bCs/>
          <w:color w:val="222222"/>
          <w:sz w:val="28"/>
          <w:szCs w:val="28"/>
        </w:rPr>
      </w:pPr>
      <w:r w:rsidRPr="004F18AE">
        <w:rPr>
          <w:bCs/>
          <w:color w:val="222222"/>
          <w:sz w:val="28"/>
          <w:szCs w:val="28"/>
        </w:rPr>
        <w:t>Вид контроля (надзора): муниципальный земельный контроль на территории</w:t>
      </w:r>
    </w:p>
    <w:p w:rsidR="00B478BA" w:rsidRDefault="00F31891" w:rsidP="00B478BA">
      <w:pPr>
        <w:pStyle w:val="pc"/>
        <w:shd w:val="clear" w:color="auto" w:fill="FFFFFF"/>
        <w:spacing w:before="0" w:beforeAutospacing="0" w:after="0" w:afterAutospacing="0"/>
        <w:jc w:val="both"/>
        <w:textAlignment w:val="baseline"/>
        <w:rPr>
          <w:bCs/>
          <w:color w:val="222222"/>
          <w:sz w:val="28"/>
          <w:szCs w:val="28"/>
        </w:rPr>
      </w:pPr>
      <w:r>
        <w:rPr>
          <w:bCs/>
          <w:color w:val="222222"/>
          <w:sz w:val="28"/>
          <w:szCs w:val="28"/>
        </w:rPr>
        <w:t>Некоузского</w:t>
      </w:r>
      <w:r w:rsidR="00B478BA">
        <w:rPr>
          <w:bCs/>
          <w:color w:val="222222"/>
          <w:sz w:val="28"/>
          <w:szCs w:val="28"/>
        </w:rPr>
        <w:t xml:space="preserve"> муниципального района</w:t>
      </w:r>
      <w:r w:rsidR="00B478BA" w:rsidRPr="004F18AE">
        <w:rPr>
          <w:bCs/>
          <w:color w:val="222222"/>
          <w:sz w:val="28"/>
          <w:szCs w:val="28"/>
        </w:rPr>
        <w:t>.</w:t>
      </w:r>
    </w:p>
    <w:p w:rsidR="00B478BA" w:rsidRPr="004F18AE" w:rsidRDefault="00B478BA" w:rsidP="00B478BA">
      <w:pPr>
        <w:pStyle w:val="pc"/>
        <w:shd w:val="clear" w:color="auto" w:fill="FFFFFF"/>
        <w:spacing w:before="0" w:beforeAutospacing="0" w:after="0" w:afterAutospacing="0"/>
        <w:jc w:val="both"/>
        <w:textAlignment w:val="baseline"/>
        <w:rPr>
          <w:bCs/>
          <w:color w:val="222222"/>
          <w:sz w:val="28"/>
          <w:szCs w:val="28"/>
        </w:rPr>
      </w:pPr>
    </w:p>
    <w:p w:rsidR="00B478BA" w:rsidRPr="004F18AE" w:rsidRDefault="00B478BA" w:rsidP="00B478BA">
      <w:pPr>
        <w:pStyle w:val="pc"/>
        <w:shd w:val="clear" w:color="auto" w:fill="FFFFFF"/>
        <w:spacing w:before="0" w:beforeAutospacing="0" w:after="0" w:afterAutospacing="0"/>
        <w:jc w:val="both"/>
        <w:textAlignment w:val="baseline"/>
        <w:rPr>
          <w:bCs/>
          <w:color w:val="222222"/>
          <w:sz w:val="28"/>
          <w:szCs w:val="28"/>
        </w:rPr>
      </w:pPr>
      <w:r w:rsidRPr="004F18AE">
        <w:rPr>
          <w:bCs/>
          <w:color w:val="222222"/>
          <w:sz w:val="28"/>
          <w:szCs w:val="28"/>
        </w:rPr>
        <w:t>Наименование юридического лица, фамилия, имя, отчество (при наличии)</w:t>
      </w:r>
    </w:p>
    <w:p w:rsidR="00B478BA" w:rsidRDefault="00B478BA" w:rsidP="00B478BA">
      <w:pPr>
        <w:pStyle w:val="pc"/>
        <w:shd w:val="clear" w:color="auto" w:fill="FFFFFF"/>
        <w:spacing w:before="0" w:beforeAutospacing="0" w:after="0" w:afterAutospacing="0"/>
        <w:jc w:val="both"/>
        <w:textAlignment w:val="baseline"/>
        <w:rPr>
          <w:bCs/>
          <w:color w:val="222222"/>
          <w:sz w:val="28"/>
          <w:szCs w:val="28"/>
        </w:rPr>
      </w:pPr>
      <w:r w:rsidRPr="004F18AE">
        <w:rPr>
          <w:bCs/>
          <w:color w:val="222222"/>
          <w:sz w:val="28"/>
          <w:szCs w:val="28"/>
        </w:rPr>
        <w:t>индивидуального предпринимателя, гражданина, ИНН</w:t>
      </w:r>
      <w:r>
        <w:rPr>
          <w:bCs/>
          <w:color w:val="222222"/>
          <w:sz w:val="28"/>
          <w:szCs w:val="28"/>
        </w:rPr>
        <w:t>____________________</w:t>
      </w:r>
    </w:p>
    <w:p w:rsidR="00B478BA" w:rsidRDefault="00B478BA" w:rsidP="00B478BA">
      <w:pPr>
        <w:pStyle w:val="pc"/>
        <w:shd w:val="clear" w:color="auto" w:fill="FFFFFF"/>
        <w:spacing w:before="0" w:beforeAutospacing="0" w:after="0" w:afterAutospacing="0"/>
        <w:jc w:val="both"/>
        <w:textAlignment w:val="baseline"/>
        <w:rPr>
          <w:bCs/>
          <w:color w:val="222222"/>
          <w:sz w:val="28"/>
          <w:szCs w:val="28"/>
        </w:rPr>
      </w:pPr>
      <w:r>
        <w:rPr>
          <w:bCs/>
          <w:color w:val="222222"/>
          <w:sz w:val="28"/>
          <w:szCs w:val="28"/>
        </w:rPr>
        <w:t>____________________________________________________________________________________________________________________________________</w:t>
      </w:r>
    </w:p>
    <w:p w:rsidR="00B478BA" w:rsidRDefault="00B478BA" w:rsidP="00B478BA">
      <w:pPr>
        <w:pStyle w:val="pc"/>
        <w:shd w:val="clear" w:color="auto" w:fill="FFFFFF"/>
        <w:spacing w:before="0" w:beforeAutospacing="0" w:after="0" w:afterAutospacing="0"/>
        <w:jc w:val="both"/>
        <w:textAlignment w:val="baseline"/>
        <w:rPr>
          <w:bCs/>
          <w:color w:val="222222"/>
          <w:sz w:val="28"/>
          <w:szCs w:val="28"/>
        </w:rPr>
      </w:pPr>
    </w:p>
    <w:p w:rsidR="00B478BA" w:rsidRPr="004F18AE" w:rsidRDefault="00B478BA" w:rsidP="00B478BA">
      <w:pPr>
        <w:pStyle w:val="pc"/>
        <w:shd w:val="clear" w:color="auto" w:fill="FFFFFF"/>
        <w:spacing w:before="0" w:beforeAutospacing="0" w:after="0" w:afterAutospacing="0"/>
        <w:jc w:val="both"/>
        <w:textAlignment w:val="baseline"/>
        <w:rPr>
          <w:bCs/>
          <w:color w:val="222222"/>
          <w:sz w:val="28"/>
          <w:szCs w:val="28"/>
        </w:rPr>
      </w:pPr>
      <w:r w:rsidRPr="004F18AE">
        <w:rPr>
          <w:bCs/>
          <w:color w:val="222222"/>
          <w:sz w:val="28"/>
          <w:szCs w:val="28"/>
        </w:rPr>
        <w:t>Объекты земельного контроля (земельные участки (их части), расположенные</w:t>
      </w:r>
    </w:p>
    <w:p w:rsidR="00B478BA" w:rsidRPr="004F18AE" w:rsidRDefault="00B478BA" w:rsidP="00B478BA">
      <w:pPr>
        <w:pStyle w:val="pc"/>
        <w:shd w:val="clear" w:color="auto" w:fill="FFFFFF"/>
        <w:spacing w:before="0" w:beforeAutospacing="0" w:after="0" w:afterAutospacing="0"/>
        <w:jc w:val="both"/>
        <w:textAlignment w:val="baseline"/>
        <w:rPr>
          <w:bCs/>
          <w:color w:val="222222"/>
          <w:sz w:val="28"/>
          <w:szCs w:val="28"/>
        </w:rPr>
      </w:pPr>
      <w:r w:rsidRPr="004F18AE">
        <w:rPr>
          <w:bCs/>
          <w:color w:val="222222"/>
          <w:sz w:val="28"/>
          <w:szCs w:val="28"/>
        </w:rPr>
        <w:t xml:space="preserve">на территории </w:t>
      </w:r>
      <w:r w:rsidR="00F31891">
        <w:rPr>
          <w:bCs/>
          <w:color w:val="222222"/>
          <w:sz w:val="28"/>
          <w:szCs w:val="28"/>
        </w:rPr>
        <w:t>Некоузского</w:t>
      </w:r>
      <w:r>
        <w:rPr>
          <w:bCs/>
          <w:color w:val="222222"/>
          <w:sz w:val="28"/>
          <w:szCs w:val="28"/>
        </w:rPr>
        <w:t xml:space="preserve"> муниципального района</w:t>
      </w:r>
      <w:r w:rsidRPr="004F18AE">
        <w:rPr>
          <w:bCs/>
          <w:color w:val="222222"/>
          <w:sz w:val="28"/>
          <w:szCs w:val="28"/>
        </w:rPr>
        <w:t>)</w:t>
      </w:r>
      <w:r>
        <w:rPr>
          <w:bCs/>
          <w:color w:val="222222"/>
          <w:sz w:val="28"/>
          <w:szCs w:val="28"/>
        </w:rPr>
        <w:t xml:space="preserve">, </w:t>
      </w:r>
      <w:r w:rsidRPr="004F18AE">
        <w:rPr>
          <w:bCs/>
          <w:color w:val="222222"/>
          <w:sz w:val="28"/>
          <w:szCs w:val="28"/>
        </w:rPr>
        <w:t>которыми контролируемое лицо владеет и (или) польз</w:t>
      </w:r>
      <w:r>
        <w:rPr>
          <w:bCs/>
          <w:color w:val="222222"/>
          <w:sz w:val="28"/>
          <w:szCs w:val="28"/>
        </w:rPr>
        <w:t>уется</w:t>
      </w:r>
      <w:r w:rsidRPr="004F18AE">
        <w:t xml:space="preserve"> </w:t>
      </w:r>
      <w:r w:rsidRPr="004F18AE">
        <w:rPr>
          <w:bCs/>
          <w:color w:val="222222"/>
          <w:sz w:val="28"/>
          <w:szCs w:val="28"/>
        </w:rPr>
        <w:t>контролируемые лица</w:t>
      </w:r>
      <w:r>
        <w:rPr>
          <w:bCs/>
          <w:color w:val="222222"/>
          <w:sz w:val="28"/>
          <w:szCs w:val="28"/>
        </w:rPr>
        <w:t>) ____________________________________________________________________________________________________________________________________</w:t>
      </w:r>
      <w:r w:rsidRPr="00F66723">
        <w:rPr>
          <w:bCs/>
          <w:color w:val="222222"/>
          <w:sz w:val="28"/>
          <w:szCs w:val="28"/>
        </w:rPr>
        <w:t xml:space="preserve">  </w:t>
      </w:r>
    </w:p>
    <w:p w:rsidR="00B478BA" w:rsidRPr="00F66723" w:rsidRDefault="00B478BA" w:rsidP="00B478BA">
      <w:pPr>
        <w:pStyle w:val="pc"/>
        <w:shd w:val="clear" w:color="auto" w:fill="FFFFFF"/>
        <w:spacing w:before="0" w:beforeAutospacing="0" w:after="0" w:afterAutospacing="0"/>
        <w:jc w:val="both"/>
        <w:textAlignment w:val="baseline"/>
        <w:rPr>
          <w:bCs/>
          <w:color w:val="222222"/>
          <w:sz w:val="28"/>
          <w:szCs w:val="28"/>
        </w:rPr>
      </w:pPr>
      <w:r w:rsidRPr="00F66723">
        <w:rPr>
          <w:bCs/>
          <w:color w:val="222222"/>
          <w:sz w:val="28"/>
          <w:szCs w:val="28"/>
        </w:rPr>
        <w:t xml:space="preserve">                                                          </w:t>
      </w:r>
    </w:p>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r w:rsidRPr="00B478BA">
        <w:rPr>
          <w:rFonts w:ascii="Times New Roman" w:eastAsia="Times New Roman" w:hAnsi="Times New Roman" w:cs="Times New Roman"/>
          <w:sz w:val="28"/>
          <w:szCs w:val="28"/>
          <w:lang w:eastAsia="ru-RU"/>
        </w:rPr>
        <w:t>Список контрольных вопросов, отражающих содержание обязательных требований, ответы на которые свидетельствуют о соблюдении или несоблюдении контролируемым лицом обязательных требований</w:t>
      </w:r>
    </w:p>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29"/>
        <w:gridCol w:w="2066"/>
        <w:gridCol w:w="850"/>
        <w:gridCol w:w="851"/>
        <w:gridCol w:w="1275"/>
        <w:gridCol w:w="1569"/>
      </w:tblGrid>
      <w:tr w:rsidR="00B478BA" w:rsidRPr="00B478BA" w:rsidTr="000E702E">
        <w:trPr>
          <w:trHeight w:val="390"/>
          <w:jc w:val="cent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w:t>
            </w:r>
          </w:p>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п/п</w:t>
            </w:r>
          </w:p>
        </w:tc>
        <w:tc>
          <w:tcPr>
            <w:tcW w:w="232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Вопросы, отражающие содержание обязательных требований</w:t>
            </w:r>
          </w:p>
        </w:tc>
        <w:tc>
          <w:tcPr>
            <w:tcW w:w="206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Реквизиты нормативных правовых актов, с указанием  их структурных единиц, которыми установлены обязательные требования</w:t>
            </w:r>
          </w:p>
        </w:tc>
        <w:tc>
          <w:tcPr>
            <w:tcW w:w="2976" w:type="dxa"/>
            <w:gridSpan w:val="3"/>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Ответы на вопросы</w:t>
            </w:r>
          </w:p>
        </w:tc>
        <w:tc>
          <w:tcPr>
            <w:tcW w:w="15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Примечания</w:t>
            </w:r>
          </w:p>
        </w:tc>
      </w:tr>
      <w:tr w:rsidR="00B478BA" w:rsidRPr="00B478BA" w:rsidTr="000E702E">
        <w:trPr>
          <w:trHeight w:val="876"/>
          <w:jc w:val="cent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lang w:eastAsia="ru-RU"/>
              </w:rPr>
            </w:pPr>
          </w:p>
        </w:tc>
        <w:tc>
          <w:tcPr>
            <w:tcW w:w="23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lang w:eastAsia="ru-RU"/>
              </w:rPr>
            </w:pPr>
          </w:p>
        </w:tc>
        <w:tc>
          <w:tcPr>
            <w:tcW w:w="206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Да</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Нет</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Неприменимо</w:t>
            </w:r>
          </w:p>
        </w:tc>
        <w:tc>
          <w:tcPr>
            <w:tcW w:w="15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478BA" w:rsidRPr="00B478BA" w:rsidRDefault="00B478BA" w:rsidP="00B478BA">
            <w:pPr>
              <w:spacing w:after="0" w:line="240" w:lineRule="auto"/>
              <w:rPr>
                <w:rFonts w:ascii="Times New Roman" w:eastAsia="Times New Roman" w:hAnsi="Times New Roman" w:cs="Times New Roman"/>
                <w:sz w:val="24"/>
                <w:szCs w:val="24"/>
                <w:lang w:eastAsia="ru-RU"/>
              </w:rPr>
            </w:pPr>
          </w:p>
        </w:tc>
      </w:tr>
      <w:tr w:rsidR="00B478BA" w:rsidRPr="00B478BA" w:rsidTr="000E702E">
        <w:trPr>
          <w:trHeight w:val="876"/>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1</w:t>
            </w:r>
          </w:p>
        </w:tc>
        <w:tc>
          <w:tcPr>
            <w:tcW w:w="2329"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 xml:space="preserve">Используется ли проверяемым физическим, юридическим лицом </w:t>
            </w:r>
            <w:r w:rsidRPr="00B478BA">
              <w:rPr>
                <w:rFonts w:ascii="Times New Roman" w:eastAsia="Times New Roman" w:hAnsi="Times New Roman" w:cs="Times New Roman"/>
                <w:sz w:val="24"/>
                <w:szCs w:val="24"/>
              </w:rPr>
              <w:lastRenderedPageBreak/>
              <w:t>или индивидуальным предпринимателем земельный участок в соответствии с установленным целевым назначением и (или) видом разрешенного использования?</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70284D" w:rsidP="00B478BA">
            <w:pPr>
              <w:autoSpaceDE w:val="0"/>
              <w:autoSpaceDN w:val="0"/>
              <w:adjustRightInd w:val="0"/>
              <w:spacing w:after="0" w:line="276" w:lineRule="auto"/>
              <w:jc w:val="center"/>
              <w:rPr>
                <w:rFonts w:ascii="Times New Roman" w:eastAsia="Times New Roman" w:hAnsi="Times New Roman" w:cs="Times New Roman"/>
                <w:sz w:val="24"/>
                <w:szCs w:val="24"/>
              </w:rPr>
            </w:pPr>
            <w:hyperlink r:id="rId10" w:history="1">
              <w:r w:rsidR="00B478BA" w:rsidRPr="00B478BA">
                <w:rPr>
                  <w:rFonts w:ascii="Times New Roman" w:eastAsia="Times New Roman" w:hAnsi="Times New Roman" w:cs="Times New Roman"/>
                  <w:sz w:val="24"/>
                  <w:szCs w:val="24"/>
                </w:rPr>
                <w:t>Пункт 2 статьи 7</w:t>
              </w:r>
            </w:hyperlink>
            <w:r w:rsidR="00B478BA" w:rsidRPr="00B478BA">
              <w:rPr>
                <w:rFonts w:ascii="Times New Roman" w:eastAsia="Times New Roman" w:hAnsi="Times New Roman" w:cs="Times New Roman"/>
                <w:sz w:val="24"/>
                <w:szCs w:val="24"/>
              </w:rPr>
              <w:t xml:space="preserve">, </w:t>
            </w:r>
            <w:hyperlink r:id="rId11" w:history="1">
              <w:r w:rsidR="00B478BA" w:rsidRPr="00B478BA">
                <w:rPr>
                  <w:rFonts w:ascii="Times New Roman" w:eastAsia="Times New Roman" w:hAnsi="Times New Roman" w:cs="Times New Roman"/>
                  <w:sz w:val="24"/>
                  <w:szCs w:val="24"/>
                </w:rPr>
                <w:t>статья 42</w:t>
              </w:r>
            </w:hyperlink>
            <w:r w:rsidR="00B478BA" w:rsidRPr="00B478BA">
              <w:rPr>
                <w:rFonts w:ascii="Times New Roman" w:eastAsia="Times New Roman" w:hAnsi="Times New Roman" w:cs="Times New Roman"/>
                <w:sz w:val="24"/>
                <w:szCs w:val="24"/>
              </w:rPr>
              <w:t xml:space="preserve"> Земельного кодекса </w:t>
            </w:r>
            <w:r w:rsidR="00B478BA" w:rsidRPr="00B478BA">
              <w:rPr>
                <w:rFonts w:ascii="Times New Roman" w:eastAsia="Times New Roman" w:hAnsi="Times New Roman" w:cs="Times New Roman"/>
                <w:sz w:val="24"/>
                <w:szCs w:val="24"/>
              </w:rPr>
              <w:lastRenderedPageBreak/>
              <w:t>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876"/>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lastRenderedPageBreak/>
              <w:t>2</w:t>
            </w:r>
          </w:p>
        </w:tc>
        <w:tc>
          <w:tcPr>
            <w:tcW w:w="2329"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Имеются ли у проверяемого физического, юридического лица или индивидуального предпринимателя права, предусмотренные законодательством Российской Федерации, на используемый земельный участок (используемые земельные участки, части земельных участков)?</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70284D" w:rsidP="00B478BA">
            <w:pPr>
              <w:autoSpaceDE w:val="0"/>
              <w:autoSpaceDN w:val="0"/>
              <w:adjustRightInd w:val="0"/>
              <w:spacing w:after="0" w:line="276" w:lineRule="auto"/>
              <w:jc w:val="center"/>
              <w:rPr>
                <w:rFonts w:ascii="Times New Roman" w:eastAsia="Times New Roman" w:hAnsi="Times New Roman" w:cs="Times New Roman"/>
                <w:sz w:val="24"/>
                <w:szCs w:val="24"/>
              </w:rPr>
            </w:pPr>
            <w:hyperlink r:id="rId12" w:history="1">
              <w:r w:rsidR="00B478BA" w:rsidRPr="00B478BA">
                <w:rPr>
                  <w:rFonts w:ascii="Times New Roman" w:eastAsia="Times New Roman" w:hAnsi="Times New Roman" w:cs="Times New Roman"/>
                  <w:sz w:val="24"/>
                  <w:szCs w:val="24"/>
                </w:rPr>
                <w:t>Пункт 1 статьи 25</w:t>
              </w:r>
            </w:hyperlink>
            <w:r w:rsidR="00B478BA" w:rsidRPr="00B478BA">
              <w:rPr>
                <w:rFonts w:ascii="Times New Roman" w:eastAsia="Times New Roman" w:hAnsi="Times New Roman" w:cs="Times New Roman"/>
                <w:sz w:val="24"/>
                <w:szCs w:val="24"/>
              </w:rPr>
              <w:t xml:space="preserve"> Земельного кодекса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876"/>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3</w:t>
            </w:r>
          </w:p>
        </w:tc>
        <w:tc>
          <w:tcPr>
            <w:tcW w:w="2329"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 xml:space="preserve">Зарегистрированы ли права либо обременение на используемый земельный участок (используемые земельные участки, часть земельного участка) в порядке, установленном Федеральным </w:t>
            </w:r>
            <w:hyperlink r:id="rId13" w:history="1">
              <w:r w:rsidRPr="00B478BA">
                <w:rPr>
                  <w:rFonts w:ascii="Times New Roman" w:eastAsia="Times New Roman" w:hAnsi="Times New Roman" w:cs="Times New Roman"/>
                  <w:sz w:val="24"/>
                  <w:szCs w:val="24"/>
                  <w:u w:val="single"/>
                </w:rPr>
                <w:t>законом</w:t>
              </w:r>
            </w:hyperlink>
            <w:r w:rsidRPr="00B478BA">
              <w:rPr>
                <w:rFonts w:ascii="Times New Roman" w:eastAsia="Times New Roman" w:hAnsi="Times New Roman" w:cs="Times New Roman"/>
                <w:sz w:val="24"/>
                <w:szCs w:val="24"/>
              </w:rPr>
              <w:t xml:space="preserve"> от 13 июля 2015 г. </w:t>
            </w:r>
            <w:r w:rsidRPr="00B478BA">
              <w:rPr>
                <w:rFonts w:ascii="Times New Roman" w:eastAsia="Times New Roman" w:hAnsi="Times New Roman" w:cs="Times New Roman"/>
                <w:sz w:val="24"/>
                <w:szCs w:val="24"/>
              </w:rPr>
              <w:br/>
              <w:t>№ 218-ФЗ "О государственной регистрации недвижимости"?</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70284D" w:rsidP="00B478BA">
            <w:pPr>
              <w:autoSpaceDE w:val="0"/>
              <w:autoSpaceDN w:val="0"/>
              <w:adjustRightInd w:val="0"/>
              <w:spacing w:after="0" w:line="276" w:lineRule="auto"/>
              <w:jc w:val="center"/>
              <w:rPr>
                <w:rFonts w:ascii="Times New Roman" w:eastAsia="Times New Roman" w:hAnsi="Times New Roman" w:cs="Times New Roman"/>
                <w:sz w:val="24"/>
                <w:szCs w:val="24"/>
              </w:rPr>
            </w:pPr>
            <w:hyperlink r:id="rId14" w:history="1">
              <w:r w:rsidR="00B478BA" w:rsidRPr="00B478BA">
                <w:rPr>
                  <w:rFonts w:ascii="Times New Roman" w:eastAsia="Times New Roman" w:hAnsi="Times New Roman" w:cs="Times New Roman"/>
                  <w:sz w:val="24"/>
                  <w:szCs w:val="24"/>
                </w:rPr>
                <w:t>Пункт 1 статьи 26</w:t>
              </w:r>
            </w:hyperlink>
            <w:r w:rsidR="00B478BA" w:rsidRPr="00B478BA">
              <w:rPr>
                <w:rFonts w:ascii="Times New Roman" w:eastAsia="Times New Roman" w:hAnsi="Times New Roman" w:cs="Times New Roman"/>
                <w:sz w:val="24"/>
                <w:szCs w:val="24"/>
              </w:rPr>
              <w:t xml:space="preserve"> Земельного кодекса Российской Федерации, </w:t>
            </w:r>
            <w:hyperlink r:id="rId15" w:history="1">
              <w:r w:rsidR="00B478BA" w:rsidRPr="00B478BA">
                <w:rPr>
                  <w:rFonts w:ascii="Times New Roman" w:eastAsia="Times New Roman" w:hAnsi="Times New Roman" w:cs="Times New Roman"/>
                  <w:sz w:val="24"/>
                  <w:szCs w:val="24"/>
                </w:rPr>
                <w:t>статья 8.1</w:t>
              </w:r>
            </w:hyperlink>
            <w:r w:rsidR="00B478BA" w:rsidRPr="00B478BA">
              <w:rPr>
                <w:rFonts w:ascii="Times New Roman" w:eastAsia="Times New Roman" w:hAnsi="Times New Roman" w:cs="Times New Roman"/>
                <w:sz w:val="24"/>
                <w:szCs w:val="24"/>
              </w:rPr>
              <w:t xml:space="preserve"> Гражданского кодекса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876"/>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lastRenderedPageBreak/>
              <w:t>4</w:t>
            </w:r>
          </w:p>
        </w:tc>
        <w:tc>
          <w:tcPr>
            <w:tcW w:w="2329"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Соответствует ли площадь используемого проверяемым</w:t>
            </w:r>
            <w:r w:rsidRPr="00B478BA">
              <w:rPr>
                <w:rFonts w:ascii="Times New Roman" w:eastAsia="Times New Roman" w:hAnsi="Times New Roman" w:cs="Times New Roman"/>
                <w:sz w:val="24"/>
                <w:szCs w:val="24"/>
                <w:lang w:eastAsia="ru-RU"/>
              </w:rPr>
              <w:t xml:space="preserve"> </w:t>
            </w:r>
            <w:r w:rsidRPr="00B478BA">
              <w:rPr>
                <w:rFonts w:ascii="Times New Roman" w:eastAsia="Times New Roman" w:hAnsi="Times New Roman" w:cs="Times New Roman"/>
                <w:sz w:val="24"/>
                <w:szCs w:val="24"/>
              </w:rPr>
              <w:t>физическим, юридическим лицом или индивидуальным предпринимателем земельного участка площади земельного участка, указанной в правоустанавливающих документах?</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70284D" w:rsidP="00B478BA">
            <w:pPr>
              <w:autoSpaceDE w:val="0"/>
              <w:autoSpaceDN w:val="0"/>
              <w:adjustRightInd w:val="0"/>
              <w:spacing w:after="0" w:line="276" w:lineRule="auto"/>
              <w:jc w:val="center"/>
              <w:rPr>
                <w:rFonts w:ascii="Times New Roman" w:eastAsia="Times New Roman" w:hAnsi="Times New Roman" w:cs="Times New Roman"/>
                <w:sz w:val="24"/>
                <w:szCs w:val="24"/>
              </w:rPr>
            </w:pPr>
            <w:hyperlink r:id="rId16" w:history="1">
              <w:r w:rsidR="00B478BA" w:rsidRPr="00B478BA">
                <w:rPr>
                  <w:rFonts w:ascii="Times New Roman" w:eastAsia="Times New Roman" w:hAnsi="Times New Roman" w:cs="Times New Roman"/>
                  <w:sz w:val="24"/>
                  <w:szCs w:val="24"/>
                </w:rPr>
                <w:t>Пункт 1 статьи 25</w:t>
              </w:r>
            </w:hyperlink>
            <w:r w:rsidR="00B478BA" w:rsidRPr="00B478BA">
              <w:rPr>
                <w:rFonts w:ascii="Times New Roman" w:eastAsia="Times New Roman" w:hAnsi="Times New Roman" w:cs="Times New Roman"/>
                <w:sz w:val="24"/>
                <w:szCs w:val="24"/>
              </w:rPr>
              <w:t xml:space="preserve">, </w:t>
            </w:r>
            <w:hyperlink r:id="rId17" w:history="1">
              <w:r w:rsidR="00B478BA" w:rsidRPr="00B478BA">
                <w:rPr>
                  <w:rFonts w:ascii="Times New Roman" w:eastAsia="Times New Roman" w:hAnsi="Times New Roman" w:cs="Times New Roman"/>
                  <w:sz w:val="24"/>
                  <w:szCs w:val="24"/>
                </w:rPr>
                <w:t>пункт 1 статьи 26</w:t>
              </w:r>
            </w:hyperlink>
            <w:r w:rsidR="00B478BA" w:rsidRPr="00B478BA">
              <w:rPr>
                <w:rFonts w:ascii="Times New Roman" w:eastAsia="Times New Roman" w:hAnsi="Times New Roman" w:cs="Times New Roman"/>
                <w:sz w:val="24"/>
                <w:szCs w:val="24"/>
              </w:rPr>
              <w:t xml:space="preserve"> Земельного кодекса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876"/>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5</w:t>
            </w:r>
          </w:p>
        </w:tc>
        <w:tc>
          <w:tcPr>
            <w:tcW w:w="2329"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Соответствует ли положение поворотных точек границ земельного участка, используемого проверяемым физическим, юридическим лицом или индивидуальным предпринимателем, сведениям о положении точек границ земельного участка, указанным в Едином государственном реестре недвижимости?</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70284D" w:rsidP="00B478BA">
            <w:pPr>
              <w:autoSpaceDE w:val="0"/>
              <w:autoSpaceDN w:val="0"/>
              <w:adjustRightInd w:val="0"/>
              <w:spacing w:after="0" w:line="276" w:lineRule="auto"/>
              <w:jc w:val="center"/>
              <w:rPr>
                <w:rFonts w:ascii="Times New Roman" w:eastAsia="Times New Roman" w:hAnsi="Times New Roman" w:cs="Times New Roman"/>
                <w:sz w:val="24"/>
                <w:szCs w:val="24"/>
              </w:rPr>
            </w:pPr>
            <w:hyperlink r:id="rId18" w:history="1">
              <w:r w:rsidR="00B478BA" w:rsidRPr="00B478BA">
                <w:rPr>
                  <w:rFonts w:ascii="Times New Roman" w:eastAsia="Times New Roman" w:hAnsi="Times New Roman" w:cs="Times New Roman"/>
                  <w:sz w:val="24"/>
                  <w:szCs w:val="24"/>
                </w:rPr>
                <w:t>Пункт 3 статьи 6</w:t>
              </w:r>
            </w:hyperlink>
            <w:r w:rsidR="00B478BA" w:rsidRPr="00B478BA">
              <w:rPr>
                <w:rFonts w:ascii="Times New Roman" w:eastAsia="Times New Roman" w:hAnsi="Times New Roman" w:cs="Times New Roman"/>
                <w:sz w:val="24"/>
                <w:szCs w:val="24"/>
              </w:rPr>
              <w:t xml:space="preserve">, </w:t>
            </w:r>
            <w:hyperlink r:id="rId19" w:history="1">
              <w:r w:rsidR="00B478BA" w:rsidRPr="00B478BA">
                <w:rPr>
                  <w:rFonts w:ascii="Times New Roman" w:eastAsia="Times New Roman" w:hAnsi="Times New Roman" w:cs="Times New Roman"/>
                  <w:sz w:val="24"/>
                  <w:szCs w:val="24"/>
                </w:rPr>
                <w:t>пункт 1 статьи 25</w:t>
              </w:r>
            </w:hyperlink>
            <w:r w:rsidR="00B478BA" w:rsidRPr="00B478BA">
              <w:rPr>
                <w:rFonts w:ascii="Times New Roman" w:eastAsia="Times New Roman" w:hAnsi="Times New Roman" w:cs="Times New Roman"/>
                <w:sz w:val="24"/>
                <w:szCs w:val="24"/>
              </w:rPr>
              <w:t xml:space="preserve"> Земельного кодекса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876"/>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6</w:t>
            </w:r>
          </w:p>
        </w:tc>
        <w:tc>
          <w:tcPr>
            <w:tcW w:w="2329"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 xml:space="preserve">В случаях если использование земельного участка (земельных участков), находящегося в государственной или муниципальной собственности, на основании разрешения на использование земель или земельных участков </w:t>
            </w:r>
            <w:r w:rsidRPr="00B478BA">
              <w:rPr>
                <w:rFonts w:ascii="Times New Roman" w:eastAsia="Times New Roman" w:hAnsi="Times New Roman" w:cs="Times New Roman"/>
                <w:sz w:val="24"/>
                <w:szCs w:val="24"/>
              </w:rPr>
              <w:lastRenderedPageBreak/>
              <w:t>привело к порче либо уничтожению плодородного слоя почвы в границах таких земель или земельных участков, приведены ли земли или земельные участки в состояние, пригодное для использования в соответствии с разрешенным использованием?</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70284D" w:rsidP="00B478BA">
            <w:pPr>
              <w:autoSpaceDE w:val="0"/>
              <w:autoSpaceDN w:val="0"/>
              <w:adjustRightInd w:val="0"/>
              <w:spacing w:after="0" w:line="276" w:lineRule="auto"/>
              <w:jc w:val="center"/>
              <w:rPr>
                <w:rFonts w:ascii="Times New Roman" w:eastAsia="Times New Roman" w:hAnsi="Times New Roman" w:cs="Times New Roman"/>
                <w:sz w:val="24"/>
                <w:szCs w:val="24"/>
              </w:rPr>
            </w:pPr>
            <w:hyperlink r:id="rId20" w:history="1">
              <w:r w:rsidR="00B478BA" w:rsidRPr="00B478BA">
                <w:rPr>
                  <w:rFonts w:ascii="Times New Roman" w:eastAsia="Times New Roman" w:hAnsi="Times New Roman" w:cs="Times New Roman"/>
                  <w:sz w:val="24"/>
                  <w:szCs w:val="24"/>
                </w:rPr>
                <w:t>Пункт 5 статьи 13</w:t>
              </w:r>
            </w:hyperlink>
            <w:r w:rsidR="00B478BA" w:rsidRPr="00B478BA">
              <w:rPr>
                <w:rFonts w:ascii="Times New Roman" w:eastAsia="Times New Roman" w:hAnsi="Times New Roman" w:cs="Times New Roman"/>
                <w:sz w:val="24"/>
                <w:szCs w:val="24"/>
              </w:rPr>
              <w:t xml:space="preserve">, </w:t>
            </w:r>
            <w:hyperlink r:id="rId21" w:history="1">
              <w:r w:rsidR="00B478BA" w:rsidRPr="00B478BA">
                <w:rPr>
                  <w:rFonts w:ascii="Times New Roman" w:eastAsia="Times New Roman" w:hAnsi="Times New Roman" w:cs="Times New Roman"/>
                  <w:sz w:val="24"/>
                  <w:szCs w:val="24"/>
                </w:rPr>
                <w:t>подпункт 1 статьи 39.35</w:t>
              </w:r>
            </w:hyperlink>
            <w:r w:rsidR="00B478BA" w:rsidRPr="00B478BA">
              <w:rPr>
                <w:rFonts w:ascii="Times New Roman" w:eastAsia="Times New Roman" w:hAnsi="Times New Roman" w:cs="Times New Roman"/>
                <w:sz w:val="24"/>
                <w:szCs w:val="24"/>
              </w:rPr>
              <w:t xml:space="preserve"> Земельного кодекса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both"/>
              <w:rPr>
                <w:rFonts w:ascii="Times New Roman" w:eastAsia="Times New Roman" w:hAnsi="Times New Roman" w:cs="Times New Roman"/>
                <w:sz w:val="28"/>
                <w:szCs w:val="28"/>
                <w:lang w:eastAsia="ru-RU"/>
              </w:rPr>
            </w:pPr>
          </w:p>
        </w:tc>
      </w:tr>
      <w:tr w:rsidR="00B478BA" w:rsidRPr="00B478BA" w:rsidTr="000E702E">
        <w:trPr>
          <w:trHeight w:val="3312"/>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lastRenderedPageBreak/>
              <w:t>7</w:t>
            </w:r>
          </w:p>
        </w:tc>
        <w:tc>
          <w:tcPr>
            <w:tcW w:w="2329"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 xml:space="preserve">В случае если действие сервитута прекращено, исполнена ли проверяемым физическим, юридическим лицом или  индивидуальным предпринимателем, в отношении которого установлен сервитут, обязанность привести земельный участок в состояние, пригодное для использования, в соответствии </w:t>
            </w:r>
            <w:r w:rsidRPr="00B478BA">
              <w:rPr>
                <w:rFonts w:ascii="Times New Roman" w:eastAsia="Times New Roman" w:hAnsi="Times New Roman" w:cs="Times New Roman"/>
                <w:sz w:val="24"/>
                <w:szCs w:val="24"/>
              </w:rPr>
              <w:br/>
              <w:t>с разрешенным использованием?</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70284D" w:rsidP="00B478BA">
            <w:pPr>
              <w:autoSpaceDE w:val="0"/>
              <w:autoSpaceDN w:val="0"/>
              <w:adjustRightInd w:val="0"/>
              <w:spacing w:after="0" w:line="276" w:lineRule="auto"/>
              <w:jc w:val="center"/>
              <w:rPr>
                <w:rFonts w:ascii="Times New Roman" w:eastAsia="Times New Roman" w:hAnsi="Times New Roman" w:cs="Times New Roman"/>
                <w:sz w:val="24"/>
                <w:szCs w:val="24"/>
              </w:rPr>
            </w:pPr>
            <w:hyperlink r:id="rId22" w:history="1">
              <w:r w:rsidR="00B478BA" w:rsidRPr="00B478BA">
                <w:rPr>
                  <w:rFonts w:ascii="Times New Roman" w:eastAsia="Times New Roman" w:hAnsi="Times New Roman" w:cs="Times New Roman"/>
                  <w:sz w:val="24"/>
                  <w:szCs w:val="24"/>
                </w:rPr>
                <w:t>Пункт 5 статьи 13</w:t>
              </w:r>
            </w:hyperlink>
            <w:r w:rsidR="00B478BA" w:rsidRPr="00B478BA">
              <w:rPr>
                <w:rFonts w:ascii="Times New Roman" w:eastAsia="Times New Roman" w:hAnsi="Times New Roman" w:cs="Times New Roman"/>
                <w:sz w:val="24"/>
                <w:szCs w:val="24"/>
              </w:rPr>
              <w:t xml:space="preserve">, </w:t>
            </w:r>
            <w:hyperlink r:id="rId23" w:history="1">
              <w:r w:rsidR="00B478BA" w:rsidRPr="00B478BA">
                <w:rPr>
                  <w:rFonts w:ascii="Times New Roman" w:eastAsia="Times New Roman" w:hAnsi="Times New Roman" w:cs="Times New Roman"/>
                  <w:sz w:val="24"/>
                  <w:szCs w:val="24"/>
                </w:rPr>
                <w:t>подпункт 9 пункта 1 статьи 39.25</w:t>
              </w:r>
            </w:hyperlink>
            <w:r w:rsidR="00B478BA" w:rsidRPr="00B478BA">
              <w:rPr>
                <w:rFonts w:ascii="Times New Roman" w:eastAsia="Times New Roman" w:hAnsi="Times New Roman" w:cs="Times New Roman"/>
                <w:sz w:val="24"/>
                <w:szCs w:val="24"/>
              </w:rPr>
              <w:t xml:space="preserve"> Земельного кодекса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876"/>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t>8</w:t>
            </w:r>
          </w:p>
        </w:tc>
        <w:tc>
          <w:tcPr>
            <w:tcW w:w="232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 xml:space="preserve">Выполнена ли проверяемым юридическим лицом (за исключением органа государственной власти, органа местного самоуправления, государственного и муниципального учреждения </w:t>
            </w:r>
            <w:r w:rsidRPr="00B478BA">
              <w:rPr>
                <w:rFonts w:ascii="Times New Roman" w:eastAsia="Times New Roman" w:hAnsi="Times New Roman" w:cs="Times New Roman"/>
                <w:sz w:val="24"/>
                <w:szCs w:val="24"/>
              </w:rPr>
              <w:lastRenderedPageBreak/>
              <w:t xml:space="preserve">(бюджетного, казенного, автономного), казенного предприятия, центра исторического наследия президента Российской Федерации, прекратившего исполнение своих полномочий) обязанность переоформить право постоянного (бессрочного) пользования земельным участком (земельными участками) на право аренды земельного участка (земельных участков) или приобрести земельный участок (земельные участки) </w:t>
            </w:r>
            <w:r w:rsidRPr="00B478BA">
              <w:rPr>
                <w:rFonts w:ascii="Times New Roman" w:eastAsia="Times New Roman" w:hAnsi="Times New Roman" w:cs="Times New Roman"/>
                <w:sz w:val="24"/>
                <w:szCs w:val="24"/>
              </w:rPr>
              <w:br/>
              <w:t>в собственность?</w:t>
            </w:r>
          </w:p>
          <w:p w:rsidR="00B478BA" w:rsidRPr="00B478BA" w:rsidRDefault="00B478BA" w:rsidP="00B478BA">
            <w:pPr>
              <w:spacing w:after="0" w:line="240" w:lineRule="auto"/>
              <w:rPr>
                <w:rFonts w:ascii="Times New Roman" w:eastAsia="Times New Roman" w:hAnsi="Times New Roman" w:cs="Times New Roman"/>
                <w:sz w:val="24"/>
                <w:szCs w:val="24"/>
              </w:rPr>
            </w:pPr>
          </w:p>
          <w:p w:rsidR="00B478BA" w:rsidRPr="00B478BA" w:rsidRDefault="00B478BA" w:rsidP="00B478BA">
            <w:pPr>
              <w:spacing w:after="0" w:line="240" w:lineRule="auto"/>
              <w:rPr>
                <w:rFonts w:ascii="Times New Roman" w:eastAsia="Times New Roman" w:hAnsi="Times New Roman" w:cs="Times New Roman"/>
                <w:sz w:val="24"/>
                <w:szCs w:val="24"/>
              </w:rPr>
            </w:pP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70284D" w:rsidP="00B478BA">
            <w:pPr>
              <w:autoSpaceDE w:val="0"/>
              <w:autoSpaceDN w:val="0"/>
              <w:adjustRightInd w:val="0"/>
              <w:spacing w:after="0" w:line="276" w:lineRule="auto"/>
              <w:jc w:val="center"/>
              <w:rPr>
                <w:rFonts w:ascii="Times New Roman" w:eastAsia="Times New Roman" w:hAnsi="Times New Roman" w:cs="Times New Roman"/>
                <w:sz w:val="24"/>
                <w:szCs w:val="24"/>
              </w:rPr>
            </w:pPr>
            <w:hyperlink r:id="rId24" w:history="1">
              <w:r w:rsidR="00B478BA" w:rsidRPr="00B478BA">
                <w:rPr>
                  <w:rFonts w:ascii="Times New Roman" w:eastAsia="Times New Roman" w:hAnsi="Times New Roman" w:cs="Times New Roman"/>
                  <w:sz w:val="24"/>
                  <w:szCs w:val="24"/>
                </w:rPr>
                <w:t>Пункт 2 статьи 3</w:t>
              </w:r>
            </w:hyperlink>
            <w:r w:rsidR="00B478BA" w:rsidRPr="00B478BA">
              <w:rPr>
                <w:rFonts w:ascii="Times New Roman" w:eastAsia="Times New Roman" w:hAnsi="Times New Roman" w:cs="Times New Roman"/>
                <w:sz w:val="24"/>
                <w:szCs w:val="24"/>
              </w:rPr>
              <w:t xml:space="preserve"> Федерального закона от 25 октября 2001 г. </w:t>
            </w:r>
            <w:r w:rsidR="00B478BA" w:rsidRPr="00B478BA">
              <w:rPr>
                <w:rFonts w:ascii="Times New Roman" w:eastAsia="Times New Roman" w:hAnsi="Times New Roman" w:cs="Times New Roman"/>
                <w:sz w:val="24"/>
                <w:szCs w:val="24"/>
              </w:rPr>
              <w:br/>
              <w:t xml:space="preserve">№ 137-ФЗ </w:t>
            </w:r>
            <w:r w:rsidR="00B478BA" w:rsidRPr="00B478BA">
              <w:rPr>
                <w:rFonts w:ascii="Times New Roman" w:eastAsia="Times New Roman" w:hAnsi="Times New Roman" w:cs="Times New Roman"/>
                <w:sz w:val="24"/>
                <w:szCs w:val="24"/>
              </w:rPr>
              <w:br/>
              <w:t xml:space="preserve">«О введении </w:t>
            </w:r>
            <w:r w:rsidR="00B478BA" w:rsidRPr="00B478BA">
              <w:rPr>
                <w:rFonts w:ascii="Times New Roman" w:eastAsia="Times New Roman" w:hAnsi="Times New Roman" w:cs="Times New Roman"/>
                <w:sz w:val="24"/>
                <w:szCs w:val="24"/>
              </w:rPr>
              <w:br/>
              <w:t>в действие Земельного кодекса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r w:rsidR="00B478BA" w:rsidRPr="00B478BA" w:rsidTr="000E702E">
        <w:trPr>
          <w:trHeight w:val="876"/>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4"/>
                <w:szCs w:val="24"/>
                <w:lang w:eastAsia="ru-RU"/>
              </w:rPr>
            </w:pPr>
            <w:r w:rsidRPr="00B478BA">
              <w:rPr>
                <w:rFonts w:ascii="Times New Roman" w:eastAsia="Times New Roman" w:hAnsi="Times New Roman" w:cs="Times New Roman"/>
                <w:sz w:val="24"/>
                <w:szCs w:val="24"/>
                <w:lang w:eastAsia="ru-RU"/>
              </w:rPr>
              <w:lastRenderedPageBreak/>
              <w:t>9</w:t>
            </w:r>
          </w:p>
        </w:tc>
        <w:tc>
          <w:tcPr>
            <w:tcW w:w="2329"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B478BA" w:rsidP="00B478BA">
            <w:pPr>
              <w:autoSpaceDE w:val="0"/>
              <w:autoSpaceDN w:val="0"/>
              <w:adjustRightInd w:val="0"/>
              <w:spacing w:after="0" w:line="276" w:lineRule="auto"/>
              <w:jc w:val="both"/>
              <w:rPr>
                <w:rFonts w:ascii="Times New Roman" w:eastAsia="Times New Roman" w:hAnsi="Times New Roman" w:cs="Times New Roman"/>
                <w:sz w:val="24"/>
                <w:szCs w:val="24"/>
              </w:rPr>
            </w:pPr>
            <w:r w:rsidRPr="00B478BA">
              <w:rPr>
                <w:rFonts w:ascii="Times New Roman" w:eastAsia="Times New Roman" w:hAnsi="Times New Roman" w:cs="Times New Roman"/>
                <w:sz w:val="24"/>
                <w:szCs w:val="24"/>
              </w:rPr>
              <w:t>Соблюдено ли требование об обязательности использования (освоения) земельного участка в сроки, установленные законодательством?</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rsidR="00B478BA" w:rsidRPr="00B478BA" w:rsidRDefault="0070284D" w:rsidP="00B478BA">
            <w:pPr>
              <w:autoSpaceDE w:val="0"/>
              <w:autoSpaceDN w:val="0"/>
              <w:adjustRightInd w:val="0"/>
              <w:spacing w:after="0" w:line="276" w:lineRule="auto"/>
              <w:jc w:val="center"/>
              <w:rPr>
                <w:rFonts w:ascii="Times New Roman" w:eastAsia="Times New Roman" w:hAnsi="Times New Roman" w:cs="Times New Roman"/>
                <w:sz w:val="24"/>
                <w:szCs w:val="24"/>
              </w:rPr>
            </w:pPr>
            <w:hyperlink r:id="rId25" w:history="1">
              <w:r w:rsidR="00B478BA" w:rsidRPr="00B478BA">
                <w:rPr>
                  <w:rFonts w:ascii="Times New Roman" w:eastAsia="Times New Roman" w:hAnsi="Times New Roman" w:cs="Times New Roman"/>
                  <w:sz w:val="24"/>
                  <w:szCs w:val="24"/>
                </w:rPr>
                <w:t>Статья 42</w:t>
              </w:r>
            </w:hyperlink>
            <w:r w:rsidR="00B478BA" w:rsidRPr="00B478BA">
              <w:rPr>
                <w:rFonts w:ascii="Times New Roman" w:eastAsia="Times New Roman" w:hAnsi="Times New Roman" w:cs="Times New Roman"/>
                <w:sz w:val="24"/>
                <w:szCs w:val="24"/>
              </w:rPr>
              <w:t xml:space="preserve"> Земельного кодекса Российской Федерации, </w:t>
            </w:r>
            <w:hyperlink r:id="rId26" w:history="1">
              <w:r w:rsidR="00B478BA" w:rsidRPr="00B478BA">
                <w:rPr>
                  <w:rFonts w:ascii="Times New Roman" w:eastAsia="Times New Roman" w:hAnsi="Times New Roman" w:cs="Times New Roman"/>
                  <w:sz w:val="24"/>
                  <w:szCs w:val="24"/>
                </w:rPr>
                <w:t>статья 284</w:t>
              </w:r>
            </w:hyperlink>
            <w:r w:rsidR="00B478BA" w:rsidRPr="00B478BA">
              <w:rPr>
                <w:rFonts w:ascii="Times New Roman" w:eastAsia="Times New Roman" w:hAnsi="Times New Roman" w:cs="Times New Roman"/>
                <w:sz w:val="24"/>
                <w:szCs w:val="24"/>
              </w:rPr>
              <w:t xml:space="preserve"> Гражданского кодекса Российской Федерации, </w:t>
            </w:r>
            <w:hyperlink r:id="rId27" w:history="1">
              <w:r w:rsidR="00B478BA" w:rsidRPr="00B478BA">
                <w:rPr>
                  <w:rFonts w:ascii="Times New Roman" w:eastAsia="Times New Roman" w:hAnsi="Times New Roman" w:cs="Times New Roman"/>
                  <w:sz w:val="24"/>
                  <w:szCs w:val="24"/>
                </w:rPr>
                <w:t>пункт 2 статьи 45</w:t>
              </w:r>
            </w:hyperlink>
            <w:r w:rsidR="00B478BA" w:rsidRPr="00B478BA">
              <w:rPr>
                <w:rFonts w:ascii="Times New Roman" w:eastAsia="Times New Roman" w:hAnsi="Times New Roman" w:cs="Times New Roman"/>
                <w:sz w:val="24"/>
                <w:szCs w:val="24"/>
              </w:rPr>
              <w:t xml:space="preserve"> Земельного кодекса Российской Федерации, </w:t>
            </w:r>
            <w:hyperlink r:id="rId28" w:history="1">
              <w:r w:rsidR="00B478BA" w:rsidRPr="00B478BA">
                <w:rPr>
                  <w:rFonts w:ascii="Times New Roman" w:eastAsia="Times New Roman" w:hAnsi="Times New Roman" w:cs="Times New Roman"/>
                  <w:sz w:val="24"/>
                  <w:szCs w:val="24"/>
                </w:rPr>
                <w:t>пункт 7 части 2 статьи 19</w:t>
              </w:r>
            </w:hyperlink>
            <w:r w:rsidR="00B478BA" w:rsidRPr="00B478BA">
              <w:rPr>
                <w:rFonts w:ascii="Times New Roman" w:eastAsia="Times New Roman" w:hAnsi="Times New Roman" w:cs="Times New Roman"/>
                <w:sz w:val="24"/>
                <w:szCs w:val="24"/>
              </w:rPr>
              <w:t xml:space="preserve"> </w:t>
            </w:r>
            <w:r w:rsidR="00B478BA" w:rsidRPr="00B478BA">
              <w:rPr>
                <w:rFonts w:ascii="Times New Roman" w:eastAsia="Times New Roman" w:hAnsi="Times New Roman" w:cs="Times New Roman"/>
                <w:sz w:val="24"/>
                <w:szCs w:val="24"/>
              </w:rPr>
              <w:lastRenderedPageBreak/>
              <w:t xml:space="preserve">Федерального закона от 15 апреля 1998 г. № 66-ФЗ </w:t>
            </w:r>
            <w:r w:rsidR="00B478BA" w:rsidRPr="00B478BA">
              <w:rPr>
                <w:rFonts w:ascii="Times New Roman" w:eastAsia="Times New Roman" w:hAnsi="Times New Roman" w:cs="Times New Roman"/>
                <w:sz w:val="24"/>
                <w:szCs w:val="24"/>
              </w:rPr>
              <w:br/>
              <w:t xml:space="preserve">«О садоводческих, огороднических </w:t>
            </w:r>
            <w:r w:rsidR="00B478BA" w:rsidRPr="00B478BA">
              <w:rPr>
                <w:rFonts w:ascii="Times New Roman" w:eastAsia="Times New Roman" w:hAnsi="Times New Roman" w:cs="Times New Roman"/>
                <w:sz w:val="24"/>
                <w:szCs w:val="24"/>
              </w:rPr>
              <w:br/>
              <w:t>и дачных некоммерческих объединениях граждан»</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c>
          <w:tcPr>
            <w:tcW w:w="1569" w:type="dxa"/>
            <w:tcBorders>
              <w:top w:val="single" w:sz="4" w:space="0" w:color="auto"/>
              <w:left w:val="single" w:sz="4" w:space="0" w:color="auto"/>
              <w:bottom w:val="single" w:sz="4" w:space="0" w:color="auto"/>
              <w:right w:val="single" w:sz="4" w:space="0" w:color="auto"/>
            </w:tcBorders>
            <w:shd w:val="clear" w:color="auto" w:fill="auto"/>
          </w:tcPr>
          <w:p w:rsidR="00B478BA" w:rsidRPr="00B478BA" w:rsidRDefault="00B478BA" w:rsidP="00B478BA">
            <w:pPr>
              <w:tabs>
                <w:tab w:val="left" w:pos="1152"/>
              </w:tabs>
              <w:spacing w:after="0" w:line="240" w:lineRule="auto"/>
              <w:jc w:val="center"/>
              <w:rPr>
                <w:rFonts w:ascii="Times New Roman" w:eastAsia="Times New Roman" w:hAnsi="Times New Roman" w:cs="Times New Roman"/>
                <w:sz w:val="28"/>
                <w:szCs w:val="28"/>
                <w:lang w:eastAsia="ru-RU"/>
              </w:rPr>
            </w:pPr>
          </w:p>
        </w:tc>
      </w:tr>
    </w:tbl>
    <w:p w:rsidR="00B478BA" w:rsidRDefault="00B478BA"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B478BA" w:rsidRDefault="00B478BA"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B478BA" w:rsidRDefault="00B478BA"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B478BA" w:rsidRDefault="00B478BA"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B478BA" w:rsidRDefault="00B478BA"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B478BA" w:rsidRDefault="00B478BA"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B478BA" w:rsidRDefault="00B478BA"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B478BA" w:rsidRDefault="00B478BA"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B478BA" w:rsidRDefault="00B478BA"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31891" w:rsidRDefault="00F31891"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31891" w:rsidRDefault="00F31891"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31891" w:rsidRDefault="00F31891"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F31891" w:rsidRDefault="00F31891" w:rsidP="006D2E15">
      <w:pPr>
        <w:pStyle w:val="pc"/>
        <w:shd w:val="clear" w:color="auto" w:fill="FFFFFF"/>
        <w:spacing w:before="0" w:beforeAutospacing="0" w:after="199" w:afterAutospacing="0" w:line="540" w:lineRule="atLeast"/>
        <w:jc w:val="center"/>
        <w:textAlignment w:val="baseline"/>
        <w:rPr>
          <w:rFonts w:ascii="Arial" w:hAnsi="Arial" w:cs="Arial"/>
          <w:b/>
          <w:bCs/>
          <w:color w:val="222222"/>
        </w:rPr>
      </w:pPr>
    </w:p>
    <w:p w:rsidR="00D81727" w:rsidRDefault="00B478BA" w:rsidP="00B478BA">
      <w:pPr>
        <w:pStyle w:val="pc"/>
        <w:shd w:val="clear" w:color="auto" w:fill="FFFFFF"/>
        <w:spacing w:after="0" w:afterAutospacing="0" w:line="540" w:lineRule="atLeast"/>
        <w:jc w:val="center"/>
        <w:textAlignment w:val="baseline"/>
        <w:rPr>
          <w:bCs/>
          <w:color w:val="222222"/>
          <w:sz w:val="28"/>
          <w:szCs w:val="28"/>
        </w:rPr>
      </w:pPr>
      <w:r>
        <w:rPr>
          <w:bCs/>
          <w:color w:val="222222"/>
          <w:sz w:val="28"/>
          <w:szCs w:val="28"/>
        </w:rPr>
        <w:t xml:space="preserve">                             </w:t>
      </w:r>
    </w:p>
    <w:p w:rsidR="00070B24" w:rsidRDefault="00070B24" w:rsidP="00937137">
      <w:pPr>
        <w:pStyle w:val="pc"/>
        <w:shd w:val="clear" w:color="auto" w:fill="FFFFFF"/>
        <w:spacing w:after="0" w:afterAutospacing="0" w:line="540" w:lineRule="atLeast"/>
        <w:ind w:left="1416" w:firstLine="708"/>
        <w:jc w:val="center"/>
        <w:textAlignment w:val="baseline"/>
        <w:rPr>
          <w:bCs/>
          <w:color w:val="222222"/>
          <w:sz w:val="28"/>
          <w:szCs w:val="28"/>
        </w:rPr>
      </w:pPr>
    </w:p>
    <w:p w:rsidR="00B478BA" w:rsidRPr="00F66723" w:rsidRDefault="00B478BA" w:rsidP="00937137">
      <w:pPr>
        <w:pStyle w:val="pc"/>
        <w:shd w:val="clear" w:color="auto" w:fill="FFFFFF"/>
        <w:spacing w:after="0" w:afterAutospacing="0" w:line="540" w:lineRule="atLeast"/>
        <w:ind w:left="1416" w:firstLine="708"/>
        <w:jc w:val="center"/>
        <w:textAlignment w:val="baseline"/>
        <w:rPr>
          <w:bCs/>
          <w:color w:val="222222"/>
          <w:sz w:val="28"/>
          <w:szCs w:val="28"/>
        </w:rPr>
      </w:pPr>
      <w:r>
        <w:rPr>
          <w:bCs/>
          <w:color w:val="222222"/>
          <w:sz w:val="28"/>
          <w:szCs w:val="28"/>
        </w:rPr>
        <w:lastRenderedPageBreak/>
        <w:t xml:space="preserve">  </w:t>
      </w:r>
      <w:r w:rsidRPr="00F66723">
        <w:rPr>
          <w:bCs/>
          <w:color w:val="222222"/>
          <w:sz w:val="28"/>
          <w:szCs w:val="28"/>
        </w:rPr>
        <w:t xml:space="preserve">Приложение № </w:t>
      </w:r>
      <w:r>
        <w:rPr>
          <w:bCs/>
          <w:color w:val="222222"/>
          <w:sz w:val="28"/>
          <w:szCs w:val="28"/>
        </w:rPr>
        <w:t>3</w:t>
      </w:r>
    </w:p>
    <w:p w:rsidR="00B478BA" w:rsidRPr="00F66723" w:rsidRDefault="00B478BA" w:rsidP="00B478BA">
      <w:pPr>
        <w:shd w:val="clear" w:color="auto" w:fill="FFFFFF"/>
        <w:spacing w:after="0" w:line="240" w:lineRule="auto"/>
        <w:rPr>
          <w:rFonts w:ascii="Times New Roman" w:eastAsia="Times New Roman" w:hAnsi="Times New Roman" w:cs="Times New Roman"/>
          <w:color w:val="000000"/>
          <w:sz w:val="28"/>
          <w:szCs w:val="28"/>
          <w:lang w:eastAsia="ru-RU"/>
        </w:rPr>
      </w:pPr>
      <w:r w:rsidRPr="00F6672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к Методическим рекомендациям</w:t>
      </w:r>
    </w:p>
    <w:p w:rsidR="00B478BA" w:rsidRPr="00F66723" w:rsidRDefault="00B478BA" w:rsidP="00B478BA">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по проведению самообследования</w:t>
      </w:r>
    </w:p>
    <w:p w:rsidR="00B478BA" w:rsidRPr="00F66723" w:rsidRDefault="00B478BA" w:rsidP="00B478BA">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и подготовке декларации соблюдения</w:t>
      </w:r>
    </w:p>
    <w:p w:rsidR="00B478BA" w:rsidRPr="00F66723" w:rsidRDefault="00B478BA" w:rsidP="00B478BA">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обязательных требований в рамках</w:t>
      </w:r>
    </w:p>
    <w:p w:rsidR="00B478BA" w:rsidRPr="00F66723" w:rsidRDefault="00B478BA" w:rsidP="00B478BA">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осуществления муниципального</w:t>
      </w:r>
    </w:p>
    <w:p w:rsidR="00B478BA" w:rsidRDefault="00B478BA" w:rsidP="00B478BA">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земельного контроля на территории</w:t>
      </w:r>
    </w:p>
    <w:p w:rsidR="00B478BA" w:rsidRPr="00037423" w:rsidRDefault="00B478BA" w:rsidP="00037423">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31891">
        <w:rPr>
          <w:rFonts w:ascii="Times New Roman" w:eastAsia="Times New Roman" w:hAnsi="Times New Roman" w:cs="Times New Roman"/>
          <w:color w:val="000000"/>
          <w:sz w:val="28"/>
          <w:szCs w:val="28"/>
          <w:lang w:eastAsia="ru-RU"/>
        </w:rPr>
        <w:t>Некоузского</w:t>
      </w:r>
      <w:r>
        <w:rPr>
          <w:rFonts w:ascii="Times New Roman" w:eastAsia="Times New Roman" w:hAnsi="Times New Roman" w:cs="Times New Roman"/>
          <w:color w:val="000000"/>
          <w:sz w:val="28"/>
          <w:szCs w:val="28"/>
          <w:lang w:eastAsia="ru-RU"/>
        </w:rPr>
        <w:t xml:space="preserve"> муниципального района</w:t>
      </w:r>
    </w:p>
    <w:p w:rsidR="00B478BA" w:rsidRDefault="00B478BA" w:rsidP="00B478BA">
      <w:pPr>
        <w:pStyle w:val="pc"/>
        <w:shd w:val="clear" w:color="auto" w:fill="FFFFFF"/>
        <w:spacing w:before="0" w:beforeAutospacing="0" w:after="0" w:afterAutospacing="0"/>
        <w:jc w:val="center"/>
        <w:textAlignment w:val="baseline"/>
        <w:rPr>
          <w:b/>
          <w:bCs/>
          <w:color w:val="222222"/>
          <w:sz w:val="28"/>
          <w:szCs w:val="28"/>
        </w:rPr>
      </w:pPr>
      <w:r>
        <w:rPr>
          <w:b/>
          <w:bCs/>
          <w:color w:val="222222"/>
          <w:sz w:val="28"/>
          <w:szCs w:val="28"/>
        </w:rPr>
        <w:t>ДЕКЛАРАЦИЯ</w:t>
      </w:r>
    </w:p>
    <w:p w:rsidR="00B01C06" w:rsidRDefault="00B478BA" w:rsidP="00B01C06">
      <w:pPr>
        <w:pStyle w:val="pc"/>
        <w:shd w:val="clear" w:color="auto" w:fill="FFFFFF"/>
        <w:spacing w:before="0" w:beforeAutospacing="0" w:after="0" w:afterAutospacing="0"/>
        <w:jc w:val="center"/>
        <w:textAlignment w:val="baseline"/>
        <w:rPr>
          <w:b/>
          <w:bCs/>
          <w:color w:val="222222"/>
          <w:sz w:val="28"/>
          <w:szCs w:val="28"/>
        </w:rPr>
      </w:pPr>
      <w:r>
        <w:rPr>
          <w:b/>
          <w:bCs/>
          <w:color w:val="222222"/>
          <w:sz w:val="28"/>
          <w:szCs w:val="28"/>
        </w:rPr>
        <w:t>соблюдения обязательных требований</w:t>
      </w:r>
    </w:p>
    <w:p w:rsidR="00B01C06" w:rsidRDefault="00B01C06" w:rsidP="00B01C06">
      <w:pPr>
        <w:pStyle w:val="pc"/>
        <w:shd w:val="clear" w:color="auto" w:fill="FFFFFF"/>
        <w:spacing w:before="0" w:beforeAutospacing="0" w:after="0" w:afterAutospacing="0"/>
        <w:jc w:val="center"/>
        <w:textAlignment w:val="baseline"/>
        <w:rPr>
          <w:b/>
          <w:bCs/>
          <w:color w:val="222222"/>
          <w:sz w:val="28"/>
          <w:szCs w:val="28"/>
        </w:rPr>
      </w:pPr>
    </w:p>
    <w:p w:rsidR="00B478BA" w:rsidRPr="00B01C06" w:rsidRDefault="00B01C06" w:rsidP="00B01C06">
      <w:pPr>
        <w:pStyle w:val="pc"/>
        <w:shd w:val="clear" w:color="auto" w:fill="FFFFFF"/>
        <w:tabs>
          <w:tab w:val="left" w:pos="6552"/>
        </w:tabs>
        <w:spacing w:before="0" w:beforeAutospacing="0" w:after="0" w:afterAutospacing="0"/>
        <w:textAlignment w:val="baseline"/>
        <w:rPr>
          <w:b/>
          <w:bCs/>
          <w:color w:val="222222"/>
          <w:sz w:val="28"/>
          <w:szCs w:val="28"/>
        </w:rPr>
      </w:pPr>
      <w:r w:rsidRPr="00B01C06">
        <w:rPr>
          <w:sz w:val="28"/>
          <w:szCs w:val="28"/>
        </w:rPr>
        <w:t>«___» _________ 20___ г.</w:t>
      </w:r>
      <w:r>
        <w:rPr>
          <w:sz w:val="28"/>
          <w:szCs w:val="28"/>
        </w:rPr>
        <w:tab/>
        <w:t>____________________</w:t>
      </w:r>
    </w:p>
    <w:p w:rsidR="00B478BA" w:rsidRPr="00B01C06" w:rsidRDefault="00B01C06" w:rsidP="00B01C06">
      <w:pPr>
        <w:pStyle w:val="pc"/>
        <w:shd w:val="clear" w:color="auto" w:fill="FFFFFF"/>
        <w:tabs>
          <w:tab w:val="left" w:pos="360"/>
          <w:tab w:val="left" w:pos="6552"/>
        </w:tabs>
        <w:spacing w:before="0" w:beforeAutospacing="0" w:after="199" w:afterAutospacing="0"/>
        <w:textAlignment w:val="baseline"/>
        <w:rPr>
          <w:bCs/>
          <w:color w:val="222222"/>
          <w:sz w:val="20"/>
          <w:szCs w:val="20"/>
        </w:rPr>
      </w:pPr>
      <w:r>
        <w:rPr>
          <w:rFonts w:ascii="Arial" w:hAnsi="Arial" w:cs="Arial"/>
          <w:b/>
          <w:bCs/>
          <w:color w:val="222222"/>
        </w:rPr>
        <w:tab/>
      </w:r>
      <w:r w:rsidRPr="00B01C06">
        <w:rPr>
          <w:bCs/>
          <w:color w:val="222222"/>
          <w:sz w:val="20"/>
          <w:szCs w:val="20"/>
        </w:rPr>
        <w:t>(дата принятия декларации)</w:t>
      </w:r>
      <w:r>
        <w:rPr>
          <w:bCs/>
          <w:color w:val="222222"/>
          <w:sz w:val="20"/>
          <w:szCs w:val="20"/>
        </w:rPr>
        <w:tab/>
        <w:t>(место составления декларации)</w:t>
      </w:r>
    </w:p>
    <w:p w:rsidR="00B478BA" w:rsidRDefault="00B01C06" w:rsidP="00B01C06">
      <w:pPr>
        <w:pStyle w:val="pc"/>
        <w:shd w:val="clear" w:color="auto" w:fill="FFFFFF"/>
        <w:tabs>
          <w:tab w:val="left" w:pos="456"/>
        </w:tabs>
        <w:spacing w:before="0" w:beforeAutospacing="0" w:after="199" w:afterAutospacing="0" w:line="540" w:lineRule="atLeast"/>
        <w:ind w:left="-709"/>
        <w:textAlignment w:val="baseline"/>
        <w:rPr>
          <w:bCs/>
          <w:color w:val="222222"/>
          <w:sz w:val="28"/>
          <w:szCs w:val="28"/>
        </w:rPr>
      </w:pPr>
      <w:r>
        <w:rPr>
          <w:b/>
          <w:bCs/>
          <w:color w:val="222222"/>
          <w:sz w:val="28"/>
          <w:szCs w:val="28"/>
        </w:rPr>
        <w:tab/>
      </w:r>
      <w:r w:rsidRPr="00B01C06">
        <w:rPr>
          <w:bCs/>
          <w:color w:val="222222"/>
          <w:sz w:val="28"/>
          <w:szCs w:val="28"/>
        </w:rPr>
        <w:t>Настоящая декларация подтверждает получение</w:t>
      </w:r>
    </w:p>
    <w:p w:rsidR="00B01C06" w:rsidRPr="00B01C06" w:rsidRDefault="00B01C06" w:rsidP="00451FE4">
      <w:pPr>
        <w:pStyle w:val="pc"/>
        <w:shd w:val="clear" w:color="auto" w:fill="FFFFFF"/>
        <w:tabs>
          <w:tab w:val="left" w:pos="456"/>
        </w:tabs>
        <w:spacing w:before="0" w:beforeAutospacing="0" w:after="0" w:afterAutospacing="0"/>
        <w:ind w:left="-426" w:hanging="283"/>
        <w:textAlignment w:val="baseline"/>
        <w:rPr>
          <w:bCs/>
          <w:color w:val="222222"/>
          <w:sz w:val="28"/>
          <w:szCs w:val="28"/>
        </w:rPr>
      </w:pPr>
      <w:r>
        <w:rPr>
          <w:bCs/>
          <w:color w:val="222222"/>
          <w:sz w:val="28"/>
          <w:szCs w:val="28"/>
        </w:rPr>
        <w:t xml:space="preserve">   ______________________________________________________________________</w:t>
      </w:r>
    </w:p>
    <w:p w:rsidR="00B478BA" w:rsidRDefault="00B01C06" w:rsidP="00451FE4">
      <w:pPr>
        <w:pStyle w:val="pc"/>
        <w:shd w:val="clear" w:color="auto" w:fill="FFFFFF"/>
        <w:tabs>
          <w:tab w:val="left" w:pos="204"/>
        </w:tabs>
        <w:spacing w:before="0" w:beforeAutospacing="0" w:after="0" w:afterAutospacing="0"/>
        <w:jc w:val="center"/>
        <w:textAlignment w:val="baseline"/>
        <w:rPr>
          <w:bCs/>
          <w:color w:val="222222"/>
          <w:sz w:val="20"/>
          <w:szCs w:val="20"/>
        </w:rPr>
      </w:pPr>
      <w:r w:rsidRPr="00451FE4">
        <w:rPr>
          <w:bCs/>
          <w:color w:val="222222"/>
          <w:sz w:val="20"/>
          <w:szCs w:val="20"/>
        </w:rPr>
        <w:t>(указывается для юридического лица: наименование, юридический адрес, ОГРН, ИНН; для индивидуального предпринимателя: фамилия, имя, отчество (последнее при наличии), ОГРНИП, ИНН, адрес проживания, для физического лица: фамилия, имя, отчество (последнее при наличии),</w:t>
      </w:r>
      <w:r w:rsidR="00451FE4" w:rsidRPr="00451FE4">
        <w:rPr>
          <w:bCs/>
          <w:color w:val="222222"/>
          <w:sz w:val="20"/>
          <w:szCs w:val="20"/>
        </w:rPr>
        <w:t xml:space="preserve"> адрес регистрации)</w:t>
      </w:r>
    </w:p>
    <w:p w:rsidR="002D5F19" w:rsidRDefault="002D5F19" w:rsidP="00451FE4">
      <w:pPr>
        <w:pStyle w:val="pc"/>
        <w:shd w:val="clear" w:color="auto" w:fill="FFFFFF"/>
        <w:tabs>
          <w:tab w:val="left" w:pos="204"/>
        </w:tabs>
        <w:spacing w:before="0" w:beforeAutospacing="0" w:after="0" w:afterAutospacing="0"/>
        <w:jc w:val="center"/>
        <w:textAlignment w:val="baseline"/>
        <w:rPr>
          <w:bCs/>
          <w:color w:val="222222"/>
          <w:sz w:val="20"/>
          <w:szCs w:val="20"/>
        </w:rPr>
      </w:pPr>
    </w:p>
    <w:p w:rsidR="00451FE4" w:rsidRDefault="002D5F19" w:rsidP="002D5F19">
      <w:pPr>
        <w:pStyle w:val="pc"/>
        <w:shd w:val="clear" w:color="auto" w:fill="FFFFFF"/>
        <w:tabs>
          <w:tab w:val="left" w:pos="204"/>
        </w:tabs>
        <w:spacing w:before="0" w:beforeAutospacing="0" w:after="0" w:afterAutospacing="0"/>
        <w:jc w:val="both"/>
        <w:textAlignment w:val="baseline"/>
        <w:rPr>
          <w:sz w:val="28"/>
          <w:szCs w:val="28"/>
        </w:rPr>
      </w:pPr>
      <w:r>
        <w:rPr>
          <w:bCs/>
          <w:color w:val="222222"/>
          <w:sz w:val="28"/>
          <w:szCs w:val="28"/>
        </w:rPr>
        <w:t>п</w:t>
      </w:r>
      <w:r w:rsidRPr="002D5F19">
        <w:rPr>
          <w:bCs/>
          <w:color w:val="222222"/>
          <w:sz w:val="28"/>
          <w:szCs w:val="28"/>
        </w:rPr>
        <w:t>о итогам самообследования, проведенного в рамках с</w:t>
      </w:r>
      <w:r>
        <w:rPr>
          <w:bCs/>
          <w:color w:val="222222"/>
          <w:sz w:val="28"/>
          <w:szCs w:val="28"/>
        </w:rPr>
        <w:t>т</w:t>
      </w:r>
      <w:r w:rsidRPr="002D5F19">
        <w:rPr>
          <w:bCs/>
          <w:color w:val="222222"/>
          <w:sz w:val="28"/>
          <w:szCs w:val="28"/>
        </w:rPr>
        <w:t xml:space="preserve">атьи 51 </w:t>
      </w:r>
      <w:r w:rsidRPr="002D5F19">
        <w:rPr>
          <w:sz w:val="28"/>
          <w:szCs w:val="28"/>
        </w:rPr>
        <w:t>Федеральн</w:t>
      </w:r>
      <w:r>
        <w:rPr>
          <w:sz w:val="28"/>
          <w:szCs w:val="28"/>
        </w:rPr>
        <w:t>ого</w:t>
      </w:r>
      <w:r w:rsidRPr="002D5F19">
        <w:rPr>
          <w:sz w:val="28"/>
          <w:szCs w:val="28"/>
        </w:rPr>
        <w:t xml:space="preserve"> закон</w:t>
      </w:r>
      <w:r>
        <w:rPr>
          <w:sz w:val="28"/>
          <w:szCs w:val="28"/>
        </w:rPr>
        <w:t>а</w:t>
      </w:r>
      <w:r w:rsidRPr="002D5F19">
        <w:rPr>
          <w:sz w:val="28"/>
          <w:szCs w:val="28"/>
        </w:rPr>
        <w:t xml:space="preserve"> от 31.07.2020 № 248-ФЗ "О государственном контроле (надзоре) и муниципальном контроле в Российской Федерации"</w:t>
      </w:r>
    </w:p>
    <w:p w:rsidR="002D5F19" w:rsidRPr="00451FE4" w:rsidRDefault="002D5F19" w:rsidP="002D5F19">
      <w:pPr>
        <w:pStyle w:val="pc"/>
        <w:shd w:val="clear" w:color="auto" w:fill="FFFFFF"/>
        <w:tabs>
          <w:tab w:val="left" w:pos="204"/>
        </w:tabs>
        <w:spacing w:before="0" w:beforeAutospacing="0" w:after="0" w:afterAutospacing="0"/>
        <w:jc w:val="both"/>
        <w:textAlignment w:val="baseline"/>
        <w:rPr>
          <w:bCs/>
          <w:color w:val="222222"/>
          <w:sz w:val="20"/>
          <w:szCs w:val="20"/>
        </w:rPr>
      </w:pPr>
    </w:p>
    <w:p w:rsidR="00B478BA" w:rsidRDefault="00426B3C" w:rsidP="00426B3C">
      <w:pPr>
        <w:pStyle w:val="pc"/>
        <w:shd w:val="clear" w:color="auto" w:fill="FFFFFF"/>
        <w:spacing w:before="0" w:beforeAutospacing="0" w:after="0" w:afterAutospacing="0"/>
        <w:jc w:val="both"/>
        <w:textAlignment w:val="baseline"/>
        <w:rPr>
          <w:bCs/>
          <w:color w:val="222222"/>
          <w:sz w:val="28"/>
          <w:szCs w:val="28"/>
        </w:rPr>
      </w:pPr>
      <w:r w:rsidRPr="00426B3C">
        <w:rPr>
          <w:bCs/>
          <w:color w:val="222222"/>
          <w:sz w:val="28"/>
          <w:szCs w:val="28"/>
        </w:rPr>
        <w:t>объект</w:t>
      </w:r>
      <w:r w:rsidR="002D5F19">
        <w:rPr>
          <w:bCs/>
          <w:color w:val="222222"/>
          <w:sz w:val="28"/>
          <w:szCs w:val="28"/>
        </w:rPr>
        <w:t>(ы)</w:t>
      </w:r>
      <w:r w:rsidRPr="00426B3C">
        <w:rPr>
          <w:bCs/>
          <w:color w:val="222222"/>
          <w:sz w:val="28"/>
          <w:szCs w:val="28"/>
        </w:rPr>
        <w:t xml:space="preserve"> контроля</w:t>
      </w:r>
      <w:r>
        <w:rPr>
          <w:bCs/>
          <w:color w:val="222222"/>
          <w:sz w:val="28"/>
          <w:szCs w:val="28"/>
        </w:rPr>
        <w:t xml:space="preserve"> (надзора): ________________________________________</w:t>
      </w:r>
    </w:p>
    <w:p w:rsidR="00426B3C" w:rsidRDefault="00426B3C" w:rsidP="00426B3C">
      <w:pPr>
        <w:pStyle w:val="pc"/>
        <w:shd w:val="clear" w:color="auto" w:fill="FFFFFF"/>
        <w:spacing w:before="0" w:beforeAutospacing="0" w:after="0" w:afterAutospacing="0"/>
        <w:jc w:val="both"/>
        <w:textAlignment w:val="baseline"/>
        <w:rPr>
          <w:bCs/>
          <w:color w:val="222222"/>
          <w:sz w:val="28"/>
          <w:szCs w:val="28"/>
        </w:rPr>
      </w:pPr>
      <w:r>
        <w:rPr>
          <w:bCs/>
          <w:color w:val="222222"/>
          <w:sz w:val="28"/>
          <w:szCs w:val="28"/>
        </w:rPr>
        <w:t>__________________________________________________________________</w:t>
      </w:r>
    </w:p>
    <w:p w:rsidR="00426B3C" w:rsidRDefault="00426B3C" w:rsidP="00426B3C">
      <w:pPr>
        <w:pStyle w:val="pc"/>
        <w:shd w:val="clear" w:color="auto" w:fill="FFFFFF"/>
        <w:spacing w:before="0" w:beforeAutospacing="0" w:after="0" w:afterAutospacing="0"/>
        <w:jc w:val="center"/>
        <w:textAlignment w:val="baseline"/>
        <w:rPr>
          <w:bCs/>
          <w:color w:val="222222"/>
          <w:sz w:val="20"/>
          <w:szCs w:val="20"/>
        </w:rPr>
      </w:pPr>
      <w:r w:rsidRPr="00426B3C">
        <w:rPr>
          <w:bCs/>
          <w:color w:val="222222"/>
          <w:sz w:val="20"/>
          <w:szCs w:val="20"/>
        </w:rPr>
        <w:t>(указывается наименование и местонахождение объектов контроля (надзора)</w:t>
      </w:r>
      <w:r>
        <w:rPr>
          <w:bCs/>
          <w:color w:val="222222"/>
          <w:sz w:val="20"/>
          <w:szCs w:val="20"/>
        </w:rPr>
        <w:t>)</w:t>
      </w:r>
    </w:p>
    <w:p w:rsidR="002D5F19" w:rsidRDefault="002D5F19" w:rsidP="00426B3C">
      <w:pPr>
        <w:pStyle w:val="pc"/>
        <w:shd w:val="clear" w:color="auto" w:fill="FFFFFF"/>
        <w:spacing w:before="0" w:beforeAutospacing="0" w:after="0" w:afterAutospacing="0"/>
        <w:jc w:val="center"/>
        <w:textAlignment w:val="baseline"/>
        <w:rPr>
          <w:bCs/>
          <w:color w:val="222222"/>
          <w:sz w:val="20"/>
          <w:szCs w:val="20"/>
        </w:rPr>
      </w:pPr>
    </w:p>
    <w:p w:rsidR="00CD5178" w:rsidRPr="00426B3C" w:rsidRDefault="00CD5178" w:rsidP="00426B3C">
      <w:pPr>
        <w:pStyle w:val="pc"/>
        <w:shd w:val="clear" w:color="auto" w:fill="FFFFFF"/>
        <w:spacing w:before="0" w:beforeAutospacing="0" w:after="0" w:afterAutospacing="0"/>
        <w:jc w:val="center"/>
        <w:textAlignment w:val="baseline"/>
        <w:rPr>
          <w:bCs/>
          <w:color w:val="222222"/>
          <w:sz w:val="20"/>
          <w:szCs w:val="20"/>
        </w:rPr>
      </w:pPr>
    </w:p>
    <w:p w:rsidR="00B478BA" w:rsidRPr="002D5F19" w:rsidRDefault="002D5F19" w:rsidP="00CD5178">
      <w:pPr>
        <w:pStyle w:val="pc"/>
        <w:shd w:val="clear" w:color="auto" w:fill="FFFFFF"/>
        <w:tabs>
          <w:tab w:val="left" w:pos="372"/>
        </w:tabs>
        <w:spacing w:before="0" w:beforeAutospacing="0" w:after="199" w:afterAutospacing="0"/>
        <w:jc w:val="both"/>
        <w:textAlignment w:val="baseline"/>
        <w:rPr>
          <w:bCs/>
          <w:sz w:val="28"/>
          <w:szCs w:val="28"/>
        </w:rPr>
      </w:pPr>
      <w:r w:rsidRPr="002D5F19">
        <w:rPr>
          <w:bCs/>
          <w:sz w:val="28"/>
          <w:szCs w:val="28"/>
        </w:rPr>
        <w:t>высокой оценки</w:t>
      </w:r>
      <w:r w:rsidR="00CD5178" w:rsidRPr="002D5F19">
        <w:rPr>
          <w:sz w:val="28"/>
          <w:szCs w:val="28"/>
        </w:rPr>
        <w:t xml:space="preserve"> </w:t>
      </w:r>
      <w:r w:rsidR="00CD5178" w:rsidRPr="002D5F19">
        <w:rPr>
          <w:bCs/>
          <w:sz w:val="28"/>
          <w:szCs w:val="28"/>
        </w:rPr>
        <w:t>обязательны</w:t>
      </w:r>
      <w:r w:rsidRPr="002D5F19">
        <w:rPr>
          <w:bCs/>
          <w:sz w:val="28"/>
          <w:szCs w:val="28"/>
        </w:rPr>
        <w:t>х</w:t>
      </w:r>
      <w:r w:rsidR="00CD5178" w:rsidRPr="002D5F19">
        <w:rPr>
          <w:bCs/>
          <w:sz w:val="28"/>
          <w:szCs w:val="28"/>
        </w:rPr>
        <w:t xml:space="preserve"> требовани</w:t>
      </w:r>
      <w:r w:rsidRPr="002D5F19">
        <w:rPr>
          <w:bCs/>
          <w:sz w:val="28"/>
          <w:szCs w:val="28"/>
        </w:rPr>
        <w:t>й</w:t>
      </w:r>
      <w:r w:rsidR="00CD5178" w:rsidRPr="002D5F19">
        <w:rPr>
          <w:bCs/>
          <w:sz w:val="28"/>
          <w:szCs w:val="28"/>
        </w:rPr>
        <w:t xml:space="preserve"> земельного законодательства в полном объеме, согласно проверочному листу самообследования соблюдения обязательных требований.</w:t>
      </w:r>
    </w:p>
    <w:p w:rsidR="00B478BA" w:rsidRPr="002D5F19" w:rsidRDefault="002D5F19" w:rsidP="00D81727">
      <w:pPr>
        <w:pStyle w:val="pc"/>
        <w:shd w:val="clear" w:color="auto" w:fill="FFFFFF"/>
        <w:tabs>
          <w:tab w:val="left" w:pos="3780"/>
        </w:tabs>
        <w:spacing w:before="0" w:beforeAutospacing="0" w:after="0" w:afterAutospacing="0"/>
        <w:textAlignment w:val="baseline"/>
        <w:rPr>
          <w:bCs/>
          <w:color w:val="222222"/>
          <w:sz w:val="28"/>
          <w:szCs w:val="28"/>
        </w:rPr>
      </w:pPr>
      <w:r w:rsidRPr="002D5F19">
        <w:rPr>
          <w:bCs/>
          <w:color w:val="222222"/>
          <w:sz w:val="28"/>
          <w:szCs w:val="28"/>
        </w:rPr>
        <w:t>_____________________</w:t>
      </w:r>
      <w:r>
        <w:rPr>
          <w:bCs/>
          <w:color w:val="222222"/>
          <w:sz w:val="28"/>
          <w:szCs w:val="28"/>
        </w:rPr>
        <w:tab/>
        <w:t>______________/___________________</w:t>
      </w:r>
    </w:p>
    <w:p w:rsidR="00B478BA" w:rsidRPr="002D5F19" w:rsidRDefault="002D5F19" w:rsidP="00D81727">
      <w:pPr>
        <w:pStyle w:val="pc"/>
        <w:shd w:val="clear" w:color="auto" w:fill="FFFFFF"/>
        <w:spacing w:before="0" w:beforeAutospacing="0" w:after="0" w:afterAutospacing="0"/>
        <w:textAlignment w:val="baseline"/>
        <w:rPr>
          <w:bCs/>
          <w:color w:val="222222"/>
          <w:sz w:val="20"/>
          <w:szCs w:val="20"/>
        </w:rPr>
      </w:pPr>
      <w:r w:rsidRPr="002D5F19">
        <w:rPr>
          <w:bCs/>
          <w:color w:val="222222"/>
          <w:sz w:val="20"/>
          <w:szCs w:val="20"/>
        </w:rPr>
        <w:t>(должность, подавшего декларацию)</w:t>
      </w:r>
      <w:r>
        <w:rPr>
          <w:bCs/>
          <w:color w:val="222222"/>
          <w:sz w:val="20"/>
          <w:szCs w:val="20"/>
        </w:rPr>
        <w:t xml:space="preserve">        </w:t>
      </w:r>
      <w:r w:rsidR="00D81727">
        <w:rPr>
          <w:bCs/>
          <w:color w:val="222222"/>
          <w:sz w:val="20"/>
          <w:szCs w:val="20"/>
        </w:rPr>
        <w:t xml:space="preserve">                 </w:t>
      </w:r>
      <w:r>
        <w:rPr>
          <w:bCs/>
          <w:color w:val="222222"/>
          <w:sz w:val="20"/>
          <w:szCs w:val="20"/>
        </w:rPr>
        <w:t xml:space="preserve">(подпись)    </w:t>
      </w:r>
      <w:r w:rsidR="00D81727">
        <w:rPr>
          <w:bCs/>
          <w:color w:val="222222"/>
          <w:sz w:val="20"/>
          <w:szCs w:val="20"/>
        </w:rPr>
        <w:t xml:space="preserve">                 </w:t>
      </w:r>
      <w:r>
        <w:rPr>
          <w:bCs/>
          <w:color w:val="222222"/>
          <w:sz w:val="20"/>
          <w:szCs w:val="20"/>
        </w:rPr>
        <w:t>(</w:t>
      </w:r>
      <w:r w:rsidR="00D81727">
        <w:rPr>
          <w:bCs/>
          <w:color w:val="222222"/>
          <w:sz w:val="20"/>
          <w:szCs w:val="20"/>
        </w:rPr>
        <w:t>расшифровка подписи)</w:t>
      </w:r>
    </w:p>
    <w:p w:rsidR="00B478BA" w:rsidRPr="00D81727" w:rsidRDefault="00D81727" w:rsidP="00D81727">
      <w:pPr>
        <w:pStyle w:val="pc"/>
        <w:shd w:val="clear" w:color="auto" w:fill="FFFFFF"/>
        <w:spacing w:before="0" w:beforeAutospacing="0" w:after="199" w:afterAutospacing="0" w:line="540" w:lineRule="atLeast"/>
        <w:textAlignment w:val="baseline"/>
        <w:rPr>
          <w:bCs/>
          <w:color w:val="222222"/>
          <w:sz w:val="28"/>
          <w:szCs w:val="28"/>
        </w:rPr>
      </w:pPr>
      <w:r>
        <w:rPr>
          <w:bCs/>
          <w:color w:val="222222"/>
          <w:sz w:val="28"/>
          <w:szCs w:val="28"/>
        </w:rPr>
        <w:t xml:space="preserve">               </w:t>
      </w:r>
      <w:r w:rsidRPr="00D81727">
        <w:rPr>
          <w:bCs/>
          <w:color w:val="222222"/>
          <w:sz w:val="28"/>
          <w:szCs w:val="28"/>
        </w:rPr>
        <w:t>М.П.</w:t>
      </w:r>
    </w:p>
    <w:p w:rsidR="00D81727" w:rsidRPr="00D81727" w:rsidRDefault="00D81727" w:rsidP="00D81727">
      <w:pPr>
        <w:pStyle w:val="pc"/>
        <w:shd w:val="clear" w:color="auto" w:fill="FFFFFF"/>
        <w:tabs>
          <w:tab w:val="left" w:pos="312"/>
        </w:tabs>
        <w:spacing w:before="0" w:beforeAutospacing="0" w:after="199" w:afterAutospacing="0"/>
        <w:textAlignment w:val="baseline"/>
        <w:rPr>
          <w:bCs/>
          <w:color w:val="222222"/>
          <w:sz w:val="28"/>
          <w:szCs w:val="28"/>
        </w:rPr>
      </w:pPr>
      <w:r>
        <w:rPr>
          <w:rFonts w:ascii="Arial" w:hAnsi="Arial" w:cs="Arial"/>
          <w:b/>
          <w:bCs/>
          <w:color w:val="222222"/>
        </w:rPr>
        <w:tab/>
      </w:r>
      <w:r w:rsidRPr="00D81727">
        <w:rPr>
          <w:bCs/>
          <w:color w:val="222222"/>
          <w:sz w:val="28"/>
          <w:szCs w:val="28"/>
        </w:rPr>
        <w:t xml:space="preserve">Декларация соблюдения обязательных требований зарегистрирована в Управлении </w:t>
      </w:r>
      <w:r w:rsidR="00F31891">
        <w:rPr>
          <w:bCs/>
          <w:color w:val="222222"/>
          <w:sz w:val="28"/>
          <w:szCs w:val="28"/>
        </w:rPr>
        <w:t xml:space="preserve">имущественных и земельных отношений администрации Некоузского муниципального района </w:t>
      </w:r>
      <w:r w:rsidRPr="00D81727">
        <w:rPr>
          <w:bCs/>
          <w:color w:val="222222"/>
          <w:sz w:val="28"/>
          <w:szCs w:val="28"/>
        </w:rPr>
        <w:t>Ярославской области</w:t>
      </w:r>
      <w:r>
        <w:rPr>
          <w:bCs/>
          <w:color w:val="222222"/>
          <w:sz w:val="28"/>
          <w:szCs w:val="28"/>
        </w:rPr>
        <w:t xml:space="preserve"> по</w:t>
      </w:r>
      <w:r w:rsidR="00F31891">
        <w:rPr>
          <w:bCs/>
          <w:color w:val="222222"/>
          <w:sz w:val="28"/>
          <w:szCs w:val="28"/>
        </w:rPr>
        <w:t>д</w:t>
      </w:r>
      <w:r>
        <w:rPr>
          <w:bCs/>
          <w:color w:val="222222"/>
          <w:sz w:val="28"/>
          <w:szCs w:val="28"/>
        </w:rPr>
        <w:t xml:space="preserve"> №_____ от ____________.*</w:t>
      </w:r>
    </w:p>
    <w:p w:rsidR="00D81727" w:rsidRDefault="00D81727" w:rsidP="00D81727">
      <w:pPr>
        <w:pStyle w:val="pc"/>
        <w:shd w:val="clear" w:color="auto" w:fill="FFFFFF"/>
        <w:spacing w:before="0" w:beforeAutospacing="0" w:after="199" w:afterAutospacing="0"/>
        <w:textAlignment w:val="baseline"/>
        <w:rPr>
          <w:bCs/>
          <w:color w:val="222222"/>
          <w:sz w:val="28"/>
          <w:szCs w:val="28"/>
        </w:rPr>
      </w:pPr>
      <w:r w:rsidRPr="00D81727">
        <w:rPr>
          <w:bCs/>
          <w:color w:val="222222"/>
          <w:sz w:val="28"/>
          <w:szCs w:val="28"/>
        </w:rPr>
        <w:t>Срок действия декларации до _______________________</w:t>
      </w:r>
      <w:r>
        <w:rPr>
          <w:bCs/>
          <w:color w:val="222222"/>
          <w:sz w:val="28"/>
          <w:szCs w:val="28"/>
        </w:rPr>
        <w:t>________________</w:t>
      </w:r>
      <w:r w:rsidRPr="00D81727">
        <w:rPr>
          <w:bCs/>
          <w:color w:val="222222"/>
          <w:sz w:val="28"/>
          <w:szCs w:val="28"/>
        </w:rPr>
        <w:t>.*</w:t>
      </w:r>
    </w:p>
    <w:p w:rsidR="00D81727" w:rsidRPr="003F3AA9" w:rsidRDefault="00D81727" w:rsidP="00D81727">
      <w:pPr>
        <w:pStyle w:val="pc"/>
        <w:shd w:val="clear" w:color="auto" w:fill="FFFFFF"/>
        <w:spacing w:before="0" w:beforeAutospacing="0" w:after="199" w:afterAutospacing="0"/>
        <w:textAlignment w:val="baseline"/>
        <w:rPr>
          <w:bCs/>
          <w:color w:val="222222"/>
          <w:sz w:val="20"/>
          <w:szCs w:val="20"/>
        </w:rPr>
      </w:pPr>
      <w:r w:rsidRPr="003F3AA9">
        <w:rPr>
          <w:bCs/>
          <w:color w:val="222222"/>
          <w:sz w:val="20"/>
          <w:szCs w:val="20"/>
        </w:rPr>
        <w:t>_________________</w:t>
      </w:r>
    </w:p>
    <w:p w:rsidR="00D81727" w:rsidRDefault="003F3AA9" w:rsidP="00D81727">
      <w:pPr>
        <w:pStyle w:val="pc"/>
        <w:shd w:val="clear" w:color="auto" w:fill="FFFFFF"/>
        <w:spacing w:before="0" w:beforeAutospacing="0" w:after="199" w:afterAutospacing="0"/>
        <w:textAlignment w:val="baseline"/>
        <w:rPr>
          <w:bCs/>
          <w:color w:val="222222"/>
          <w:sz w:val="20"/>
          <w:szCs w:val="20"/>
        </w:rPr>
      </w:pPr>
      <w:r>
        <w:rPr>
          <w:bCs/>
          <w:color w:val="222222"/>
          <w:sz w:val="20"/>
          <w:szCs w:val="20"/>
        </w:rPr>
        <w:t xml:space="preserve">*Заполняется уполномоченным должностным лицом </w:t>
      </w:r>
      <w:r w:rsidRPr="003F3AA9">
        <w:rPr>
          <w:bCs/>
          <w:color w:val="222222"/>
          <w:sz w:val="20"/>
          <w:szCs w:val="20"/>
        </w:rPr>
        <w:t>Управлени</w:t>
      </w:r>
      <w:r>
        <w:rPr>
          <w:bCs/>
          <w:color w:val="222222"/>
          <w:sz w:val="20"/>
          <w:szCs w:val="20"/>
        </w:rPr>
        <w:t>я</w:t>
      </w:r>
      <w:r w:rsidRPr="003F3AA9">
        <w:rPr>
          <w:bCs/>
          <w:color w:val="222222"/>
          <w:sz w:val="20"/>
          <w:szCs w:val="20"/>
        </w:rPr>
        <w:t xml:space="preserve"> </w:t>
      </w:r>
      <w:r w:rsidR="00B34265">
        <w:rPr>
          <w:bCs/>
          <w:color w:val="222222"/>
          <w:sz w:val="20"/>
          <w:szCs w:val="20"/>
        </w:rPr>
        <w:t xml:space="preserve">имущественных и земельных отношений администрации Некоузского муниципального </w:t>
      </w:r>
      <w:r w:rsidRPr="003F3AA9">
        <w:rPr>
          <w:bCs/>
          <w:color w:val="222222"/>
          <w:sz w:val="20"/>
          <w:szCs w:val="20"/>
        </w:rPr>
        <w:t>района Я</w:t>
      </w:r>
      <w:bookmarkStart w:id="0" w:name="_GoBack"/>
      <w:r w:rsidRPr="003F3AA9">
        <w:rPr>
          <w:bCs/>
          <w:color w:val="222222"/>
          <w:sz w:val="20"/>
          <w:szCs w:val="20"/>
        </w:rPr>
        <w:t>рос</w:t>
      </w:r>
      <w:bookmarkEnd w:id="0"/>
      <w:r w:rsidRPr="003F3AA9">
        <w:rPr>
          <w:bCs/>
          <w:color w:val="222222"/>
          <w:sz w:val="20"/>
          <w:szCs w:val="20"/>
        </w:rPr>
        <w:t>лавской области</w:t>
      </w:r>
      <w:r>
        <w:rPr>
          <w:bCs/>
          <w:color w:val="222222"/>
          <w:sz w:val="20"/>
          <w:szCs w:val="20"/>
        </w:rPr>
        <w:t>.</w:t>
      </w:r>
    </w:p>
    <w:p w:rsidR="001B5CB4" w:rsidRDefault="001B5CB4" w:rsidP="00D81727">
      <w:pPr>
        <w:pStyle w:val="pc"/>
        <w:shd w:val="clear" w:color="auto" w:fill="FFFFFF"/>
        <w:spacing w:before="0" w:beforeAutospacing="0" w:after="199" w:afterAutospacing="0"/>
        <w:textAlignment w:val="baseline"/>
        <w:rPr>
          <w:bCs/>
          <w:color w:val="222222"/>
          <w:sz w:val="20"/>
          <w:szCs w:val="20"/>
        </w:rPr>
        <w:sectPr w:rsidR="001B5CB4" w:rsidSect="00937137">
          <w:pgSz w:w="11906" w:h="16838"/>
          <w:pgMar w:top="993" w:right="850" w:bottom="567" w:left="1701" w:header="708" w:footer="708" w:gutter="0"/>
          <w:cols w:space="708"/>
          <w:docGrid w:linePitch="360"/>
        </w:sectPr>
      </w:pPr>
    </w:p>
    <w:p w:rsidR="001B5CB4" w:rsidRPr="00F66723" w:rsidRDefault="001B5CB4" w:rsidP="001B5CB4">
      <w:pPr>
        <w:pStyle w:val="pc"/>
        <w:shd w:val="clear" w:color="auto" w:fill="FFFFFF"/>
        <w:spacing w:after="0" w:afterAutospacing="0" w:line="540" w:lineRule="atLeast"/>
        <w:jc w:val="center"/>
        <w:textAlignment w:val="baseline"/>
        <w:rPr>
          <w:bCs/>
          <w:color w:val="222222"/>
          <w:sz w:val="28"/>
          <w:szCs w:val="28"/>
        </w:rPr>
      </w:pPr>
      <w:r>
        <w:rPr>
          <w:bCs/>
          <w:color w:val="222222"/>
          <w:sz w:val="28"/>
          <w:szCs w:val="28"/>
        </w:rPr>
        <w:lastRenderedPageBreak/>
        <w:t xml:space="preserve">                                                                                                          </w:t>
      </w:r>
      <w:r w:rsidRPr="00F66723">
        <w:rPr>
          <w:bCs/>
          <w:color w:val="222222"/>
          <w:sz w:val="28"/>
          <w:szCs w:val="28"/>
        </w:rPr>
        <w:t xml:space="preserve">Приложение № </w:t>
      </w:r>
      <w:r>
        <w:rPr>
          <w:bCs/>
          <w:color w:val="222222"/>
          <w:sz w:val="28"/>
          <w:szCs w:val="28"/>
        </w:rPr>
        <w:t>4</w:t>
      </w:r>
    </w:p>
    <w:p w:rsidR="001B5CB4" w:rsidRPr="00F66723" w:rsidRDefault="001B5CB4" w:rsidP="001B5CB4">
      <w:pPr>
        <w:shd w:val="clear" w:color="auto" w:fill="FFFFFF"/>
        <w:spacing w:after="0" w:line="240" w:lineRule="auto"/>
        <w:rPr>
          <w:rFonts w:ascii="Times New Roman" w:eastAsia="Times New Roman" w:hAnsi="Times New Roman" w:cs="Times New Roman"/>
          <w:color w:val="000000"/>
          <w:sz w:val="28"/>
          <w:szCs w:val="28"/>
          <w:lang w:eastAsia="ru-RU"/>
        </w:rPr>
      </w:pPr>
      <w:r w:rsidRPr="00F6672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к Методическим рекомендациям</w:t>
      </w:r>
    </w:p>
    <w:p w:rsidR="001B5CB4" w:rsidRPr="00F66723" w:rsidRDefault="001B5CB4" w:rsidP="001B5CB4">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по проведению самообследования</w:t>
      </w:r>
    </w:p>
    <w:p w:rsidR="001B5CB4" w:rsidRPr="00F66723" w:rsidRDefault="001B5CB4" w:rsidP="001B5CB4">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и подготовке декларации соблюдения</w:t>
      </w:r>
    </w:p>
    <w:p w:rsidR="001B5CB4" w:rsidRPr="00F66723" w:rsidRDefault="001B5CB4" w:rsidP="001B5CB4">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обязательных требований в рамках</w:t>
      </w:r>
    </w:p>
    <w:p w:rsidR="001B5CB4" w:rsidRPr="00F66723" w:rsidRDefault="001B5CB4" w:rsidP="001B5CB4">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осуществления муниципального</w:t>
      </w:r>
    </w:p>
    <w:p w:rsidR="001B5CB4" w:rsidRDefault="001B5CB4" w:rsidP="001B5CB4">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66723">
        <w:rPr>
          <w:rFonts w:ascii="Times New Roman" w:eastAsia="Times New Roman" w:hAnsi="Times New Roman" w:cs="Times New Roman"/>
          <w:color w:val="000000"/>
          <w:sz w:val="28"/>
          <w:szCs w:val="28"/>
          <w:lang w:eastAsia="ru-RU"/>
        </w:rPr>
        <w:t>земельного контроля на территории</w:t>
      </w:r>
    </w:p>
    <w:p w:rsidR="001B5CB4" w:rsidRPr="00F66723" w:rsidRDefault="001B5CB4" w:rsidP="001B5CB4">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37423">
        <w:rPr>
          <w:rFonts w:ascii="Times New Roman" w:eastAsia="Times New Roman" w:hAnsi="Times New Roman" w:cs="Times New Roman"/>
          <w:color w:val="000000"/>
          <w:sz w:val="28"/>
          <w:szCs w:val="28"/>
          <w:lang w:eastAsia="ru-RU"/>
        </w:rPr>
        <w:t xml:space="preserve">Некоузского </w:t>
      </w:r>
      <w:r>
        <w:rPr>
          <w:rFonts w:ascii="Times New Roman" w:eastAsia="Times New Roman" w:hAnsi="Times New Roman" w:cs="Times New Roman"/>
          <w:color w:val="000000"/>
          <w:sz w:val="28"/>
          <w:szCs w:val="28"/>
          <w:lang w:eastAsia="ru-RU"/>
        </w:rPr>
        <w:t>муниципального района</w:t>
      </w:r>
    </w:p>
    <w:p w:rsidR="001B5CB4" w:rsidRDefault="001B5CB4" w:rsidP="00D81727">
      <w:pPr>
        <w:pStyle w:val="pc"/>
        <w:shd w:val="clear" w:color="auto" w:fill="FFFFFF"/>
        <w:spacing w:before="0" w:beforeAutospacing="0" w:after="199" w:afterAutospacing="0"/>
        <w:textAlignment w:val="baseline"/>
        <w:rPr>
          <w:bCs/>
          <w:color w:val="222222"/>
          <w:sz w:val="20"/>
          <w:szCs w:val="20"/>
        </w:rPr>
      </w:pPr>
    </w:p>
    <w:p w:rsidR="001B5CB4" w:rsidRDefault="001B5CB4" w:rsidP="001B5CB4">
      <w:pPr>
        <w:tabs>
          <w:tab w:val="left" w:pos="6468"/>
        </w:tabs>
        <w:spacing w:after="0" w:line="240" w:lineRule="auto"/>
        <w:jc w:val="center"/>
        <w:rPr>
          <w:rFonts w:ascii="Times New Roman" w:hAnsi="Times New Roman" w:cs="Times New Roman"/>
          <w:sz w:val="40"/>
          <w:szCs w:val="40"/>
          <w:lang w:eastAsia="ru-RU"/>
        </w:rPr>
      </w:pPr>
      <w:r w:rsidRPr="001B5CB4">
        <w:rPr>
          <w:rFonts w:ascii="Times New Roman" w:hAnsi="Times New Roman" w:cs="Times New Roman"/>
          <w:sz w:val="40"/>
          <w:szCs w:val="40"/>
          <w:lang w:eastAsia="ru-RU"/>
        </w:rPr>
        <w:t xml:space="preserve">Журнал </w:t>
      </w:r>
    </w:p>
    <w:p w:rsidR="001B5CB4" w:rsidRPr="001B5CB4" w:rsidRDefault="001B5CB4" w:rsidP="001B5CB4">
      <w:pPr>
        <w:tabs>
          <w:tab w:val="left" w:pos="6468"/>
        </w:tabs>
        <w:spacing w:after="0" w:line="240" w:lineRule="auto"/>
        <w:jc w:val="center"/>
        <w:rPr>
          <w:rFonts w:ascii="Times New Roman" w:hAnsi="Times New Roman" w:cs="Times New Roman"/>
          <w:sz w:val="40"/>
          <w:szCs w:val="40"/>
          <w:lang w:eastAsia="ru-RU"/>
        </w:rPr>
      </w:pPr>
      <w:r w:rsidRPr="001B5CB4">
        <w:rPr>
          <w:rFonts w:ascii="Times New Roman" w:hAnsi="Times New Roman" w:cs="Times New Roman"/>
          <w:sz w:val="40"/>
          <w:szCs w:val="40"/>
          <w:lang w:eastAsia="ru-RU"/>
        </w:rPr>
        <w:t>регистрации деклараций соблюдения                                                                                                                                                  обязательных требований</w:t>
      </w:r>
    </w:p>
    <w:tbl>
      <w:tblPr>
        <w:tblW w:w="9356" w:type="dxa"/>
        <w:tblInd w:w="2611" w:type="dxa"/>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1B5CB4" w:rsidRPr="00ED05EA" w:rsidTr="001B5CB4">
        <w:tc>
          <w:tcPr>
            <w:tcW w:w="9356" w:type="dxa"/>
            <w:shd w:val="clear" w:color="auto" w:fill="FFFFFF"/>
            <w:hideMark/>
          </w:tcPr>
          <w:p w:rsidR="001B5CB4" w:rsidRPr="00ED05EA" w:rsidRDefault="001B5CB4" w:rsidP="001B5CB4">
            <w:pPr>
              <w:spacing w:after="0" w:line="240" w:lineRule="auto"/>
              <w:ind w:left="2112" w:firstLine="14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tc>
      </w:tr>
      <w:tr w:rsidR="001B5CB4" w:rsidRPr="00ED05EA" w:rsidTr="001B5CB4">
        <w:tc>
          <w:tcPr>
            <w:tcW w:w="9356" w:type="dxa"/>
            <w:tcBorders>
              <w:top w:val="single" w:sz="6" w:space="0" w:color="000000"/>
            </w:tcBorders>
            <w:shd w:val="clear" w:color="auto" w:fill="FFFFFF"/>
            <w:hideMark/>
          </w:tcPr>
          <w:p w:rsidR="001B5CB4" w:rsidRPr="00ED05EA" w:rsidRDefault="001B5CB4" w:rsidP="001B5CB4">
            <w:pPr>
              <w:spacing w:after="0" w:line="240" w:lineRule="auto"/>
              <w:jc w:val="center"/>
              <w:rPr>
                <w:rFonts w:ascii="Times New Roman" w:eastAsia="Times New Roman" w:hAnsi="Times New Roman" w:cs="Times New Roman"/>
                <w:i/>
                <w:iCs/>
                <w:color w:val="000000"/>
                <w:sz w:val="24"/>
                <w:szCs w:val="24"/>
                <w:lang w:eastAsia="ru-RU"/>
              </w:rPr>
            </w:pPr>
            <w:r w:rsidRPr="00ED05EA">
              <w:rPr>
                <w:rFonts w:ascii="Times New Roman" w:eastAsia="Times New Roman" w:hAnsi="Times New Roman" w:cs="Times New Roman"/>
                <w:i/>
                <w:iCs/>
                <w:color w:val="000000"/>
                <w:sz w:val="24"/>
                <w:szCs w:val="24"/>
                <w:lang w:eastAsia="ru-RU"/>
              </w:rPr>
              <w:t>(указывается наименование контрольного органа)</w:t>
            </w:r>
          </w:p>
        </w:tc>
      </w:tr>
    </w:tbl>
    <w:p w:rsidR="001B5CB4" w:rsidRDefault="001B5CB4" w:rsidP="001B5CB4">
      <w:pPr>
        <w:tabs>
          <w:tab w:val="left" w:pos="3816"/>
        </w:tabs>
        <w:jc w:val="center"/>
        <w:rPr>
          <w:lang w:eastAsia="ru-RU"/>
        </w:rPr>
      </w:pPr>
    </w:p>
    <w:tbl>
      <w:tblPr>
        <w:tblStyle w:val="a8"/>
        <w:tblW w:w="0" w:type="auto"/>
        <w:tblLook w:val="04A0" w:firstRow="1" w:lastRow="0" w:firstColumn="1" w:lastColumn="0" w:noHBand="0" w:noVBand="1"/>
      </w:tblPr>
      <w:tblGrid>
        <w:gridCol w:w="988"/>
        <w:gridCol w:w="3827"/>
        <w:gridCol w:w="3969"/>
        <w:gridCol w:w="3685"/>
        <w:gridCol w:w="1985"/>
      </w:tblGrid>
      <w:tr w:rsidR="00AF6C5C" w:rsidTr="00AF6C5C">
        <w:tc>
          <w:tcPr>
            <w:tcW w:w="988" w:type="dxa"/>
          </w:tcPr>
          <w:p w:rsidR="00AF6C5C" w:rsidRPr="00AF6C5C" w:rsidRDefault="00AF6C5C" w:rsidP="001B5CB4">
            <w:pPr>
              <w:tabs>
                <w:tab w:val="left" w:pos="3816"/>
              </w:tabs>
              <w:jc w:val="center"/>
              <w:rPr>
                <w:rFonts w:ascii="Times New Roman" w:hAnsi="Times New Roman" w:cs="Times New Roman"/>
                <w:sz w:val="24"/>
                <w:szCs w:val="24"/>
                <w:lang w:eastAsia="ru-RU"/>
              </w:rPr>
            </w:pPr>
            <w:r w:rsidRPr="00AF6C5C">
              <w:rPr>
                <w:rFonts w:ascii="Times New Roman" w:hAnsi="Times New Roman" w:cs="Times New Roman"/>
                <w:sz w:val="24"/>
                <w:szCs w:val="24"/>
                <w:lang w:eastAsia="ru-RU"/>
              </w:rPr>
              <w:t>№</w:t>
            </w:r>
          </w:p>
          <w:p w:rsidR="00AF6C5C" w:rsidRPr="00AF6C5C" w:rsidRDefault="00AF6C5C" w:rsidP="001B5CB4">
            <w:pPr>
              <w:tabs>
                <w:tab w:val="left" w:pos="3816"/>
              </w:tabs>
              <w:jc w:val="center"/>
              <w:rPr>
                <w:rFonts w:ascii="Times New Roman" w:hAnsi="Times New Roman" w:cs="Times New Roman"/>
                <w:sz w:val="24"/>
                <w:szCs w:val="24"/>
                <w:lang w:eastAsia="ru-RU"/>
              </w:rPr>
            </w:pPr>
            <w:r w:rsidRPr="00AF6C5C">
              <w:rPr>
                <w:rFonts w:ascii="Times New Roman" w:hAnsi="Times New Roman" w:cs="Times New Roman"/>
                <w:sz w:val="24"/>
                <w:szCs w:val="24"/>
                <w:lang w:eastAsia="ru-RU"/>
              </w:rPr>
              <w:t>п/п</w:t>
            </w:r>
          </w:p>
        </w:tc>
        <w:tc>
          <w:tcPr>
            <w:tcW w:w="3827" w:type="dxa"/>
          </w:tcPr>
          <w:p w:rsidR="00AF6C5C" w:rsidRPr="00AF6C5C" w:rsidRDefault="00AF6C5C" w:rsidP="001B5CB4">
            <w:pPr>
              <w:tabs>
                <w:tab w:val="left" w:pos="3816"/>
              </w:tabs>
              <w:jc w:val="center"/>
              <w:rPr>
                <w:rFonts w:ascii="Times New Roman" w:hAnsi="Times New Roman" w:cs="Times New Roman"/>
                <w:sz w:val="24"/>
                <w:szCs w:val="24"/>
                <w:lang w:eastAsia="ru-RU"/>
              </w:rPr>
            </w:pPr>
            <w:r w:rsidRPr="00AF6C5C">
              <w:rPr>
                <w:rFonts w:ascii="Times New Roman" w:hAnsi="Times New Roman" w:cs="Times New Roman"/>
                <w:sz w:val="24"/>
                <w:szCs w:val="24"/>
                <w:lang w:eastAsia="ru-RU"/>
              </w:rPr>
              <w:t>Наименование контролируемого лица (</w:t>
            </w:r>
            <w:r w:rsidRPr="00AF6C5C">
              <w:rPr>
                <w:rFonts w:ascii="Times New Roman" w:hAnsi="Times New Roman" w:cs="Times New Roman"/>
                <w:bCs/>
                <w:sz w:val="24"/>
                <w:szCs w:val="24"/>
                <w:lang w:eastAsia="ru-RU"/>
              </w:rPr>
              <w:t>(указывается для юридического лица: наименование, юридический адрес, ОГРН, ИНН; для индивидуального предпринимателя: фамилия, имя, отчество (последнее при наличии), ОГРНИП, ИНН, адрес проживания, для физического лица: фамилия, имя, отчество (последнее при наличии), адрес регистрации)</w:t>
            </w:r>
          </w:p>
        </w:tc>
        <w:tc>
          <w:tcPr>
            <w:tcW w:w="3969" w:type="dxa"/>
          </w:tcPr>
          <w:p w:rsidR="00AF6C5C" w:rsidRPr="00AF6C5C" w:rsidRDefault="00AF6C5C" w:rsidP="00AF6C5C">
            <w:pPr>
              <w:tabs>
                <w:tab w:val="left" w:pos="3816"/>
              </w:tabs>
              <w:jc w:val="center"/>
              <w:rPr>
                <w:rFonts w:ascii="Times New Roman" w:hAnsi="Times New Roman" w:cs="Times New Roman"/>
                <w:sz w:val="24"/>
                <w:szCs w:val="24"/>
                <w:lang w:eastAsia="ru-RU"/>
              </w:rPr>
            </w:pPr>
            <w:r w:rsidRPr="00AF6C5C">
              <w:rPr>
                <w:rFonts w:ascii="Times New Roman" w:hAnsi="Times New Roman" w:cs="Times New Roman"/>
                <w:sz w:val="24"/>
                <w:szCs w:val="24"/>
                <w:lang w:eastAsia="ru-RU"/>
              </w:rPr>
              <w:t xml:space="preserve">Сведения об объекте контроля </w:t>
            </w:r>
            <w:r>
              <w:rPr>
                <w:rFonts w:ascii="Times New Roman" w:hAnsi="Times New Roman" w:cs="Times New Roman"/>
                <w:sz w:val="24"/>
                <w:szCs w:val="24"/>
                <w:lang w:eastAsia="ru-RU"/>
              </w:rPr>
              <w:t>(адрес, кадастровый номер)</w:t>
            </w:r>
          </w:p>
        </w:tc>
        <w:tc>
          <w:tcPr>
            <w:tcW w:w="3685" w:type="dxa"/>
          </w:tcPr>
          <w:p w:rsidR="00AF6C5C" w:rsidRPr="00AF6C5C" w:rsidRDefault="00AF6C5C" w:rsidP="001B5CB4">
            <w:pPr>
              <w:tabs>
                <w:tab w:val="left" w:pos="3816"/>
              </w:tabs>
              <w:jc w:val="center"/>
              <w:rPr>
                <w:rFonts w:ascii="Times New Roman" w:hAnsi="Times New Roman" w:cs="Times New Roman"/>
                <w:sz w:val="24"/>
                <w:szCs w:val="24"/>
                <w:lang w:eastAsia="ru-RU"/>
              </w:rPr>
            </w:pPr>
            <w:r w:rsidRPr="00AF6C5C">
              <w:rPr>
                <w:rFonts w:ascii="Times New Roman" w:hAnsi="Times New Roman" w:cs="Times New Roman"/>
                <w:sz w:val="24"/>
                <w:szCs w:val="24"/>
                <w:lang w:eastAsia="ru-RU"/>
              </w:rPr>
              <w:t>Реквизиты декларации</w:t>
            </w:r>
          </w:p>
        </w:tc>
        <w:tc>
          <w:tcPr>
            <w:tcW w:w="1985" w:type="dxa"/>
          </w:tcPr>
          <w:p w:rsidR="00AF6C5C" w:rsidRPr="00AF6C5C" w:rsidRDefault="00AF6C5C" w:rsidP="001B5CB4">
            <w:pPr>
              <w:tabs>
                <w:tab w:val="left" w:pos="3816"/>
              </w:tabs>
              <w:jc w:val="center"/>
              <w:rPr>
                <w:rFonts w:ascii="Times New Roman" w:hAnsi="Times New Roman" w:cs="Times New Roman"/>
                <w:sz w:val="24"/>
                <w:szCs w:val="24"/>
                <w:lang w:eastAsia="ru-RU"/>
              </w:rPr>
            </w:pPr>
            <w:r w:rsidRPr="00AF6C5C">
              <w:rPr>
                <w:rFonts w:ascii="Times New Roman" w:hAnsi="Times New Roman" w:cs="Times New Roman"/>
                <w:sz w:val="24"/>
                <w:szCs w:val="24"/>
                <w:lang w:eastAsia="ru-RU"/>
              </w:rPr>
              <w:t>Срок действия декларации</w:t>
            </w:r>
          </w:p>
        </w:tc>
      </w:tr>
      <w:tr w:rsidR="00AF6C5C" w:rsidTr="00AF6C5C">
        <w:tc>
          <w:tcPr>
            <w:tcW w:w="988" w:type="dxa"/>
          </w:tcPr>
          <w:p w:rsidR="00AF6C5C" w:rsidRPr="00AF6C5C" w:rsidRDefault="00AF6C5C" w:rsidP="001B5CB4">
            <w:pPr>
              <w:tabs>
                <w:tab w:val="left" w:pos="3816"/>
              </w:tabs>
              <w:jc w:val="center"/>
              <w:rPr>
                <w:rFonts w:ascii="Times New Roman" w:hAnsi="Times New Roman" w:cs="Times New Roman"/>
                <w:sz w:val="24"/>
                <w:szCs w:val="24"/>
                <w:lang w:eastAsia="ru-RU"/>
              </w:rPr>
            </w:pPr>
            <w:r w:rsidRPr="00AF6C5C">
              <w:rPr>
                <w:rFonts w:ascii="Times New Roman" w:hAnsi="Times New Roman" w:cs="Times New Roman"/>
                <w:sz w:val="24"/>
                <w:szCs w:val="24"/>
                <w:lang w:eastAsia="ru-RU"/>
              </w:rPr>
              <w:t>1</w:t>
            </w:r>
          </w:p>
        </w:tc>
        <w:tc>
          <w:tcPr>
            <w:tcW w:w="3827" w:type="dxa"/>
          </w:tcPr>
          <w:p w:rsidR="00AF6C5C" w:rsidRPr="00AF6C5C" w:rsidRDefault="00AF6C5C" w:rsidP="001B5CB4">
            <w:pPr>
              <w:tabs>
                <w:tab w:val="left" w:pos="3816"/>
              </w:tabs>
              <w:jc w:val="center"/>
              <w:rPr>
                <w:rFonts w:ascii="Times New Roman" w:hAnsi="Times New Roman" w:cs="Times New Roman"/>
                <w:sz w:val="24"/>
                <w:szCs w:val="24"/>
                <w:lang w:eastAsia="ru-RU"/>
              </w:rPr>
            </w:pPr>
            <w:r w:rsidRPr="00AF6C5C">
              <w:rPr>
                <w:rFonts w:ascii="Times New Roman" w:hAnsi="Times New Roman" w:cs="Times New Roman"/>
                <w:sz w:val="24"/>
                <w:szCs w:val="24"/>
                <w:lang w:eastAsia="ru-RU"/>
              </w:rPr>
              <w:t>2</w:t>
            </w:r>
          </w:p>
        </w:tc>
        <w:tc>
          <w:tcPr>
            <w:tcW w:w="3969" w:type="dxa"/>
          </w:tcPr>
          <w:p w:rsidR="00AF6C5C" w:rsidRPr="00AF6C5C" w:rsidRDefault="00AF6C5C" w:rsidP="001B5CB4">
            <w:pPr>
              <w:tabs>
                <w:tab w:val="left" w:pos="3816"/>
              </w:tabs>
              <w:jc w:val="center"/>
              <w:rPr>
                <w:rFonts w:ascii="Times New Roman" w:hAnsi="Times New Roman" w:cs="Times New Roman"/>
                <w:sz w:val="24"/>
                <w:szCs w:val="24"/>
                <w:lang w:eastAsia="ru-RU"/>
              </w:rPr>
            </w:pPr>
            <w:r w:rsidRPr="00AF6C5C">
              <w:rPr>
                <w:rFonts w:ascii="Times New Roman" w:hAnsi="Times New Roman" w:cs="Times New Roman"/>
                <w:sz w:val="24"/>
                <w:szCs w:val="24"/>
                <w:lang w:eastAsia="ru-RU"/>
              </w:rPr>
              <w:t>3</w:t>
            </w:r>
          </w:p>
        </w:tc>
        <w:tc>
          <w:tcPr>
            <w:tcW w:w="3685" w:type="dxa"/>
          </w:tcPr>
          <w:p w:rsidR="00AF6C5C" w:rsidRPr="00AF6C5C" w:rsidRDefault="00AF6C5C" w:rsidP="001B5CB4">
            <w:pPr>
              <w:tabs>
                <w:tab w:val="left" w:pos="3816"/>
              </w:tabs>
              <w:jc w:val="center"/>
              <w:rPr>
                <w:rFonts w:ascii="Times New Roman" w:hAnsi="Times New Roman" w:cs="Times New Roman"/>
                <w:sz w:val="24"/>
                <w:szCs w:val="24"/>
                <w:lang w:eastAsia="ru-RU"/>
              </w:rPr>
            </w:pPr>
            <w:r w:rsidRPr="00AF6C5C">
              <w:rPr>
                <w:rFonts w:ascii="Times New Roman" w:hAnsi="Times New Roman" w:cs="Times New Roman"/>
                <w:sz w:val="24"/>
                <w:szCs w:val="24"/>
                <w:lang w:eastAsia="ru-RU"/>
              </w:rPr>
              <w:t>4</w:t>
            </w:r>
          </w:p>
        </w:tc>
        <w:tc>
          <w:tcPr>
            <w:tcW w:w="1985" w:type="dxa"/>
          </w:tcPr>
          <w:p w:rsidR="00AF6C5C" w:rsidRPr="00AF6C5C" w:rsidRDefault="00AF6C5C" w:rsidP="001B5CB4">
            <w:pPr>
              <w:tabs>
                <w:tab w:val="left" w:pos="3816"/>
              </w:tabs>
              <w:jc w:val="center"/>
              <w:rPr>
                <w:rFonts w:ascii="Times New Roman" w:hAnsi="Times New Roman" w:cs="Times New Roman"/>
                <w:sz w:val="24"/>
                <w:szCs w:val="24"/>
                <w:lang w:eastAsia="ru-RU"/>
              </w:rPr>
            </w:pPr>
            <w:r w:rsidRPr="00AF6C5C">
              <w:rPr>
                <w:rFonts w:ascii="Times New Roman" w:hAnsi="Times New Roman" w:cs="Times New Roman"/>
                <w:sz w:val="24"/>
                <w:szCs w:val="24"/>
                <w:lang w:eastAsia="ru-RU"/>
              </w:rPr>
              <w:t>5</w:t>
            </w:r>
          </w:p>
        </w:tc>
      </w:tr>
    </w:tbl>
    <w:p w:rsidR="001B5CB4" w:rsidRPr="001B5CB4" w:rsidRDefault="001B5CB4" w:rsidP="001B5CB4">
      <w:pPr>
        <w:tabs>
          <w:tab w:val="left" w:pos="3816"/>
        </w:tabs>
        <w:jc w:val="center"/>
        <w:rPr>
          <w:rFonts w:ascii="Times New Roman" w:hAnsi="Times New Roman" w:cs="Times New Roman"/>
          <w:sz w:val="28"/>
          <w:szCs w:val="28"/>
          <w:lang w:eastAsia="ru-RU"/>
        </w:rPr>
      </w:pPr>
    </w:p>
    <w:sectPr w:rsidR="001B5CB4" w:rsidRPr="001B5CB4" w:rsidSect="00AF6C5C">
      <w:pgSz w:w="16838" w:h="11906" w:orient="landscape"/>
      <w:pgMar w:top="851" w:right="567"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84D" w:rsidRDefault="0070284D" w:rsidP="00F66723">
      <w:pPr>
        <w:spacing w:after="0" w:line="240" w:lineRule="auto"/>
      </w:pPr>
      <w:r>
        <w:separator/>
      </w:r>
    </w:p>
  </w:endnote>
  <w:endnote w:type="continuationSeparator" w:id="0">
    <w:p w:rsidR="0070284D" w:rsidRDefault="0070284D" w:rsidP="00F66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YS Tex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84D" w:rsidRDefault="0070284D" w:rsidP="00F66723">
      <w:pPr>
        <w:spacing w:after="0" w:line="240" w:lineRule="auto"/>
      </w:pPr>
      <w:r>
        <w:separator/>
      </w:r>
    </w:p>
  </w:footnote>
  <w:footnote w:type="continuationSeparator" w:id="0">
    <w:p w:rsidR="0070284D" w:rsidRDefault="0070284D" w:rsidP="00F667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953054"/>
    <w:multiLevelType w:val="hybridMultilevel"/>
    <w:tmpl w:val="EB5CD79A"/>
    <w:lvl w:ilvl="0" w:tplc="B4F6C88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A6F2BA3"/>
    <w:multiLevelType w:val="hybridMultilevel"/>
    <w:tmpl w:val="AD9E2D2C"/>
    <w:lvl w:ilvl="0" w:tplc="3ED4C2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FAF"/>
    <w:rsid w:val="0002013A"/>
    <w:rsid w:val="00037423"/>
    <w:rsid w:val="00054885"/>
    <w:rsid w:val="00070B24"/>
    <w:rsid w:val="000F62B3"/>
    <w:rsid w:val="001B5CB4"/>
    <w:rsid w:val="00200820"/>
    <w:rsid w:val="002310E4"/>
    <w:rsid w:val="00231E18"/>
    <w:rsid w:val="002D5F19"/>
    <w:rsid w:val="002E347F"/>
    <w:rsid w:val="00334357"/>
    <w:rsid w:val="0039143C"/>
    <w:rsid w:val="003C4941"/>
    <w:rsid w:val="003F3AA9"/>
    <w:rsid w:val="00426B3C"/>
    <w:rsid w:val="00451FE4"/>
    <w:rsid w:val="004F18AE"/>
    <w:rsid w:val="0054634A"/>
    <w:rsid w:val="005D6FAF"/>
    <w:rsid w:val="005E3FAF"/>
    <w:rsid w:val="005F7AB8"/>
    <w:rsid w:val="0060454F"/>
    <w:rsid w:val="00617ABC"/>
    <w:rsid w:val="006241CE"/>
    <w:rsid w:val="00682707"/>
    <w:rsid w:val="006D2E15"/>
    <w:rsid w:val="0070284D"/>
    <w:rsid w:val="00734632"/>
    <w:rsid w:val="00740FF8"/>
    <w:rsid w:val="007D3E6D"/>
    <w:rsid w:val="007F2658"/>
    <w:rsid w:val="00837FAF"/>
    <w:rsid w:val="00860A6F"/>
    <w:rsid w:val="008672F9"/>
    <w:rsid w:val="008D294C"/>
    <w:rsid w:val="008E2A60"/>
    <w:rsid w:val="008E41FC"/>
    <w:rsid w:val="009033BA"/>
    <w:rsid w:val="00937137"/>
    <w:rsid w:val="0099486C"/>
    <w:rsid w:val="009B4E71"/>
    <w:rsid w:val="00A35C3E"/>
    <w:rsid w:val="00A71BD4"/>
    <w:rsid w:val="00A7787D"/>
    <w:rsid w:val="00A8266B"/>
    <w:rsid w:val="00AA15DD"/>
    <w:rsid w:val="00AF6C5C"/>
    <w:rsid w:val="00AF7D1B"/>
    <w:rsid w:val="00B01C06"/>
    <w:rsid w:val="00B34265"/>
    <w:rsid w:val="00B40384"/>
    <w:rsid w:val="00B478BA"/>
    <w:rsid w:val="00B679D2"/>
    <w:rsid w:val="00BA4960"/>
    <w:rsid w:val="00BD430E"/>
    <w:rsid w:val="00BF24FF"/>
    <w:rsid w:val="00C110A6"/>
    <w:rsid w:val="00C113C0"/>
    <w:rsid w:val="00C972E5"/>
    <w:rsid w:val="00CB054F"/>
    <w:rsid w:val="00CD5178"/>
    <w:rsid w:val="00D11EA0"/>
    <w:rsid w:val="00D63ECB"/>
    <w:rsid w:val="00D81727"/>
    <w:rsid w:val="00DA0693"/>
    <w:rsid w:val="00DA7DC1"/>
    <w:rsid w:val="00E206ED"/>
    <w:rsid w:val="00E2352A"/>
    <w:rsid w:val="00E343E7"/>
    <w:rsid w:val="00E5283C"/>
    <w:rsid w:val="00E53A01"/>
    <w:rsid w:val="00E90F78"/>
    <w:rsid w:val="00EA632D"/>
    <w:rsid w:val="00ED13E9"/>
    <w:rsid w:val="00EE5555"/>
    <w:rsid w:val="00F24D08"/>
    <w:rsid w:val="00F31891"/>
    <w:rsid w:val="00F66723"/>
    <w:rsid w:val="00FB30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E96DF5-4274-4735-8BBF-9FD1E976A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c">
    <w:name w:val="pc"/>
    <w:basedOn w:val="a"/>
    <w:rsid w:val="00E528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6D2E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6672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66723"/>
  </w:style>
  <w:style w:type="paragraph" w:styleId="a6">
    <w:name w:val="footer"/>
    <w:basedOn w:val="a"/>
    <w:link w:val="a7"/>
    <w:uiPriority w:val="99"/>
    <w:unhideWhenUsed/>
    <w:rsid w:val="00F6672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66723"/>
  </w:style>
  <w:style w:type="table" w:styleId="a8">
    <w:name w:val="Table Grid"/>
    <w:basedOn w:val="a1"/>
    <w:uiPriority w:val="39"/>
    <w:rsid w:val="001B5C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2008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989513">
      <w:bodyDiv w:val="1"/>
      <w:marLeft w:val="0"/>
      <w:marRight w:val="0"/>
      <w:marTop w:val="0"/>
      <w:marBottom w:val="0"/>
      <w:divBdr>
        <w:top w:val="none" w:sz="0" w:space="0" w:color="auto"/>
        <w:left w:val="none" w:sz="0" w:space="0" w:color="auto"/>
        <w:bottom w:val="none" w:sz="0" w:space="0" w:color="auto"/>
        <w:right w:val="none" w:sz="0" w:space="0" w:color="auto"/>
      </w:divBdr>
    </w:div>
    <w:div w:id="1686126192">
      <w:bodyDiv w:val="1"/>
      <w:marLeft w:val="0"/>
      <w:marRight w:val="0"/>
      <w:marTop w:val="0"/>
      <w:marBottom w:val="0"/>
      <w:divBdr>
        <w:top w:val="none" w:sz="0" w:space="0" w:color="auto"/>
        <w:left w:val="none" w:sz="0" w:space="0" w:color="auto"/>
        <w:bottom w:val="none" w:sz="0" w:space="0" w:color="auto"/>
        <w:right w:val="none" w:sz="0" w:space="0" w:color="auto"/>
      </w:divBdr>
    </w:div>
    <w:div w:id="1710914084">
      <w:bodyDiv w:val="1"/>
      <w:marLeft w:val="0"/>
      <w:marRight w:val="0"/>
      <w:marTop w:val="0"/>
      <w:marBottom w:val="0"/>
      <w:divBdr>
        <w:top w:val="none" w:sz="0" w:space="0" w:color="auto"/>
        <w:left w:val="none" w:sz="0" w:space="0" w:color="auto"/>
        <w:bottom w:val="none" w:sz="0" w:space="0" w:color="auto"/>
        <w:right w:val="none" w:sz="0" w:space="0" w:color="auto"/>
      </w:divBdr>
    </w:div>
    <w:div w:id="171627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744100004" TargetMode="External"/><Relationship Id="rId13" Type="http://schemas.openxmlformats.org/officeDocument/2006/relationships/hyperlink" Target="consultantplus://offline/ref=EC43567FF5A82892C2E1F9DA3E1DDE6A3FB1175459C116EA4B1A0D3E5928E304C3BB36F0A441D8884315B912AAq6Y3M" TargetMode="External"/><Relationship Id="rId18" Type="http://schemas.openxmlformats.org/officeDocument/2006/relationships/hyperlink" Target="consultantplus://offline/ref=EC43567FF5A82892C2E1F9DA3E1DDE6A3FB0115554C516EA4B1A0D3E5928E304D1BB6EFEA749CDDD104FEE1FAA622001C3D380DADDq6Y5M" TargetMode="External"/><Relationship Id="rId26" Type="http://schemas.openxmlformats.org/officeDocument/2006/relationships/hyperlink" Target="consultantplus://offline/ref=EC43567FF5A82892C2E1F9DA3E1DDE6A3FB1115954C716EA4B1A0D3E5928E304D1BB6EFCA540C4804A5FEA56FE673F08DFCC80C4DE6CA6q9YEM" TargetMode="External"/><Relationship Id="rId3" Type="http://schemas.openxmlformats.org/officeDocument/2006/relationships/settings" Target="settings.xml"/><Relationship Id="rId21" Type="http://schemas.openxmlformats.org/officeDocument/2006/relationships/hyperlink" Target="consultantplus://offline/ref=EC43567FF5A82892C2E1F9DA3E1DDE6A3FB0115554C516EA4B1A0D3E5928E304D1BB6EFCA540C582155AFF47A66B361EC0CF9CD8DC6DqAYEM" TargetMode="External"/><Relationship Id="rId7" Type="http://schemas.openxmlformats.org/officeDocument/2006/relationships/hyperlink" Target="https://www.garant.ru/products/ipo/prime/doc/404601155/" TargetMode="External"/><Relationship Id="rId12" Type="http://schemas.openxmlformats.org/officeDocument/2006/relationships/hyperlink" Target="consultantplus://offline/ref=EC43567FF5A82892C2E1F9DA3E1DDE6A3FB0115554C516EA4B1A0D3E5928E304D1BB6EFCA040C282155AFF47A66B361EC0CF9CD8DC6DqAYEM" TargetMode="External"/><Relationship Id="rId17" Type="http://schemas.openxmlformats.org/officeDocument/2006/relationships/hyperlink" Target="consultantplus://offline/ref=EC43567FF5A82892C2E1F9DA3E1DDE6A3FB0115554C516EA4B1A0D3E5928E304D1BB6EFCA040C382155AFF47A66B361EC0CF9CD8DC6DqAYEM" TargetMode="External"/><Relationship Id="rId25" Type="http://schemas.openxmlformats.org/officeDocument/2006/relationships/hyperlink" Target="consultantplus://offline/ref=EC43567FF5A82892C2E1F9DA3E1DDE6A3FB0115554C516EA4B1A0D3E5928E304D1BB6EFCA549C5804000EF43EF3F3301C9D383D8C26EA796q2Y7M" TargetMode="External"/><Relationship Id="rId2" Type="http://schemas.openxmlformats.org/officeDocument/2006/relationships/styles" Target="styles.xml"/><Relationship Id="rId16" Type="http://schemas.openxmlformats.org/officeDocument/2006/relationships/hyperlink" Target="consultantplus://offline/ref=EC43567FF5A82892C2E1F9DA3E1DDE6A3FB0115554C516EA4B1A0D3E5928E304D1BB6EFCA040C282155AFF47A66B361EC0CF9CD8DC6DqAYEM" TargetMode="External"/><Relationship Id="rId20" Type="http://schemas.openxmlformats.org/officeDocument/2006/relationships/hyperlink" Target="consultantplus://offline/ref=EC43567FF5A82892C2E1F9DA3E1DDE6A3FB0115554C516EA4B1A0D3E5928E304D1BB6EFCA04CCF82155AFF47A66B361EC0CF9CD8DC6DqAYE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C43567FF5A82892C2E1F9DA3E1DDE6A3FB0115554C516EA4B1A0D3E5928E304D1BB6EFCA549C5804000EF43EF3F3301C9D383D8C26EA796q2Y7M" TargetMode="External"/><Relationship Id="rId24" Type="http://schemas.openxmlformats.org/officeDocument/2006/relationships/hyperlink" Target="consultantplus://offline/ref=EC43567FF5A82892C2E1F9DA3E1DDE6A3FB0175A56C616EA4B1A0D3E5928E304D1BB6EF4A04292D8055EB613A3743F02DFCF82DBqDY5M" TargetMode="External"/><Relationship Id="rId5" Type="http://schemas.openxmlformats.org/officeDocument/2006/relationships/footnotes" Target="footnotes.xml"/><Relationship Id="rId15" Type="http://schemas.openxmlformats.org/officeDocument/2006/relationships/hyperlink" Target="consultantplus://offline/ref=EC43567FF5A82892C2E1F9DA3E1DDE6A3FB1115954C716EA4B1A0D3E5928E304D1BB6EFFA14BCDDD104FEE1FAA622001C3D380DADDq6Y5M" TargetMode="External"/><Relationship Id="rId23" Type="http://schemas.openxmlformats.org/officeDocument/2006/relationships/hyperlink" Target="consultantplus://offline/ref=EC43567FF5A82892C2E1F9DA3E1DDE6A3FB0115554C516EA4B1A0D3E5928E304D1BB6EF4A64CCDDD104FEE1FAA622001C3D380DADDq6Y5M" TargetMode="External"/><Relationship Id="rId28" Type="http://schemas.openxmlformats.org/officeDocument/2006/relationships/hyperlink" Target="consultantplus://offline/ref=EC43567FF5A82892C2E1F9DA3E1DDE6A3EB3115452C516EA4B1A0D3E5928E304D1BB6EFCA549C7814600EF43EF3F3301C9D383D8C26EA796q2Y7M" TargetMode="External"/><Relationship Id="rId10" Type="http://schemas.openxmlformats.org/officeDocument/2006/relationships/hyperlink" Target="consultantplus://offline/ref=EC43567FF5A82892C2E1F9DA3E1DDE6A3FB0115554C516EA4B1A0D3E5928E304D1BB6EFCA549C68F4300EF43EF3F3301C9D383D8C26EA796q2Y7M" TargetMode="External"/><Relationship Id="rId19" Type="http://schemas.openxmlformats.org/officeDocument/2006/relationships/hyperlink" Target="consultantplus://offline/ref=EC43567FF5A82892C2E1F9DA3E1DDE6A3FB0115554C516EA4B1A0D3E5928E304D1BB6EFCA040C282155AFF47A66B361EC0CF9CD8DC6DqAYEM" TargetMode="External"/><Relationship Id="rId4" Type="http://schemas.openxmlformats.org/officeDocument/2006/relationships/webSettings" Target="webSettings.xml"/><Relationship Id="rId9" Type="http://schemas.openxmlformats.org/officeDocument/2006/relationships/hyperlink" Target="https://docs.cntd.ru/document/744100004" TargetMode="External"/><Relationship Id="rId14" Type="http://schemas.openxmlformats.org/officeDocument/2006/relationships/hyperlink" Target="consultantplus://offline/ref=EC43567FF5A82892C2E1F9DA3E1DDE6A3FB0115554C516EA4B1A0D3E5928E304D1BB6EFCA040C382155AFF47A66B361EC0CF9CD8DC6DqAYEM" TargetMode="External"/><Relationship Id="rId22" Type="http://schemas.openxmlformats.org/officeDocument/2006/relationships/hyperlink" Target="consultantplus://offline/ref=EC43567FF5A82892C2E1F9DA3E1DDE6A3FB0115554C516EA4B1A0D3E5928E304D1BB6EFCA04CCF82155AFF47A66B361EC0CF9CD8DC6DqAYEM" TargetMode="External"/><Relationship Id="rId27" Type="http://schemas.openxmlformats.org/officeDocument/2006/relationships/hyperlink" Target="consultantplus://offline/ref=EC43567FF5A82892C2E1F9DA3E1DDE6A3FB0115554C516EA4B1A0D3E5928E304D1BB6EFFA341CDDD104FEE1FAA622001C3D380DADDq6Y5M"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15</Pages>
  <Words>3583</Words>
  <Characters>20429</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Позднякова В.О.</cp:lastModifiedBy>
  <cp:revision>11</cp:revision>
  <dcterms:created xsi:type="dcterms:W3CDTF">2025-02-06T11:32:00Z</dcterms:created>
  <dcterms:modified xsi:type="dcterms:W3CDTF">2025-02-21T10:51:00Z</dcterms:modified>
</cp:coreProperties>
</file>